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88" w:rsidRPr="002461D4" w:rsidRDefault="002461D4" w:rsidP="0079217F">
      <w:pPr>
        <w:ind w:firstLine="540"/>
        <w:jc w:val="center"/>
        <w:rPr>
          <w:b/>
          <w:caps/>
        </w:rPr>
      </w:pPr>
      <w:r w:rsidRPr="002461D4">
        <w:rPr>
          <w:b/>
        </w:rPr>
        <w:t>Корейская народная</w:t>
      </w:r>
      <w:r w:rsidR="00B67CDE">
        <w:rPr>
          <w:b/>
        </w:rPr>
        <w:t xml:space="preserve"> </w:t>
      </w:r>
      <w:r w:rsidRPr="002461D4">
        <w:rPr>
          <w:b/>
        </w:rPr>
        <w:t xml:space="preserve">сказка в творчестве В.Я. </w:t>
      </w:r>
      <w:proofErr w:type="spellStart"/>
      <w:r w:rsidRPr="002461D4">
        <w:rPr>
          <w:b/>
        </w:rPr>
        <w:t>Ерошенко</w:t>
      </w:r>
      <w:proofErr w:type="spellEnd"/>
    </w:p>
    <w:p w:rsidR="002461D4" w:rsidRPr="002461D4" w:rsidRDefault="002461D4" w:rsidP="002461D4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461D4" w:rsidRPr="002461D4" w:rsidRDefault="002461D4" w:rsidP="002461D4">
      <w:pPr>
        <w:pStyle w:val="1"/>
        <w:ind w:left="5103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461D4">
        <w:rPr>
          <w:rFonts w:ascii="Times New Roman" w:hAnsi="Times New Roman" w:cs="Times New Roman"/>
          <w:b/>
          <w:i/>
          <w:sz w:val="24"/>
          <w:szCs w:val="24"/>
        </w:rPr>
        <w:t>Патлань</w:t>
      </w:r>
      <w:proofErr w:type="spellEnd"/>
      <w:r w:rsidR="00322EAB" w:rsidRPr="00322E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2EAB" w:rsidRPr="002461D4">
        <w:rPr>
          <w:rFonts w:ascii="Times New Roman" w:hAnsi="Times New Roman" w:cs="Times New Roman"/>
          <w:b/>
          <w:i/>
          <w:sz w:val="24"/>
          <w:szCs w:val="24"/>
        </w:rPr>
        <w:t>Ю.В.</w:t>
      </w:r>
      <w:r w:rsidRPr="002461D4">
        <w:rPr>
          <w:rFonts w:ascii="Times New Roman" w:hAnsi="Times New Roman" w:cs="Times New Roman"/>
          <w:b/>
          <w:i/>
          <w:sz w:val="24"/>
          <w:szCs w:val="24"/>
        </w:rPr>
        <w:t>, Прохоров</w:t>
      </w:r>
      <w:r w:rsidR="00322EAB" w:rsidRPr="00322E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2EAB" w:rsidRPr="002461D4">
        <w:rPr>
          <w:rFonts w:ascii="Times New Roman" w:hAnsi="Times New Roman" w:cs="Times New Roman"/>
          <w:b/>
          <w:i/>
          <w:sz w:val="24"/>
          <w:szCs w:val="24"/>
        </w:rPr>
        <w:t>С.М.</w:t>
      </w:r>
      <w:r w:rsidRPr="002461D4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2461D4" w:rsidRPr="002461D4" w:rsidRDefault="002461D4" w:rsidP="002461D4">
      <w:pPr>
        <w:ind w:left="5103"/>
        <w:jc w:val="both"/>
        <w:rPr>
          <w:i/>
        </w:rPr>
      </w:pPr>
      <w:r w:rsidRPr="002461D4">
        <w:rPr>
          <w:i/>
        </w:rPr>
        <w:t>Руководители Международной</w:t>
      </w:r>
      <w:r>
        <w:rPr>
          <w:i/>
        </w:rPr>
        <w:t xml:space="preserve"> </w:t>
      </w:r>
      <w:r w:rsidRPr="002461D4">
        <w:rPr>
          <w:i/>
        </w:rPr>
        <w:t xml:space="preserve">научно-исследовательской группы «Василий </w:t>
      </w:r>
      <w:proofErr w:type="spellStart"/>
      <w:r w:rsidRPr="002461D4">
        <w:rPr>
          <w:i/>
        </w:rPr>
        <w:t>Ерошенко</w:t>
      </w:r>
      <w:proofErr w:type="spellEnd"/>
      <w:r w:rsidRPr="002461D4">
        <w:rPr>
          <w:i/>
        </w:rPr>
        <w:t xml:space="preserve"> и его время»</w:t>
      </w:r>
      <w:r w:rsidR="004C2B95">
        <w:rPr>
          <w:i/>
        </w:rPr>
        <w:t>, Киев, Коломна</w:t>
      </w:r>
    </w:p>
    <w:p w:rsidR="0079217F" w:rsidRPr="002461D4" w:rsidRDefault="0079217F" w:rsidP="0079217F">
      <w:pPr>
        <w:ind w:firstLine="540"/>
        <w:jc w:val="center"/>
      </w:pPr>
    </w:p>
    <w:p w:rsidR="00D42088" w:rsidRPr="002461D4" w:rsidRDefault="00AA32C0" w:rsidP="002461D4">
      <w:pPr>
        <w:ind w:firstLine="709"/>
        <w:jc w:val="both"/>
      </w:pPr>
      <w:r w:rsidRPr="002461D4">
        <w:t xml:space="preserve">История литературной сказки всегда загадочна. Обычно, мы хорошо знаем её сюжет. </w:t>
      </w:r>
      <w:r w:rsidR="00A83893" w:rsidRPr="002461D4">
        <w:t>И,</w:t>
      </w:r>
      <w:r w:rsidRPr="002461D4">
        <w:t xml:space="preserve"> тем не менее, каждый новый автор находит такие новые грани его, что остаётся удивляться и изучать, всё </w:t>
      </w:r>
      <w:proofErr w:type="gramStart"/>
      <w:r w:rsidRPr="002461D4">
        <w:t>время</w:t>
      </w:r>
      <w:proofErr w:type="gramEnd"/>
      <w:r w:rsidRPr="002461D4">
        <w:t xml:space="preserve"> вдумываясь в новый поворот старой фабулы…</w:t>
      </w:r>
    </w:p>
    <w:p w:rsidR="00320C7A" w:rsidRPr="002461D4" w:rsidRDefault="0079217F" w:rsidP="002461D4">
      <w:pPr>
        <w:ind w:firstLine="709"/>
        <w:jc w:val="both"/>
        <w:rPr>
          <w:i/>
          <w:iCs/>
          <w:color w:val="000000"/>
        </w:rPr>
      </w:pPr>
      <w:r w:rsidRPr="002461D4">
        <w:t xml:space="preserve">Когда-то связи В.Я. Ерошенко с Кореей были открытием. В 1990 году </w:t>
      </w:r>
      <w:r w:rsidR="00753029" w:rsidRPr="002461D4">
        <w:t>Г.</w:t>
      </w:r>
      <w:r w:rsidR="0029326D" w:rsidRPr="002461D4">
        <w:t> </w:t>
      </w:r>
      <w:r w:rsidR="00753029" w:rsidRPr="002461D4">
        <w:t xml:space="preserve">Короткевич даже утверждал, что </w:t>
      </w:r>
      <w:r w:rsidRPr="002461D4">
        <w:t>писатель побывал в этой стране</w:t>
      </w:r>
      <w:r w:rsidR="00753029" w:rsidRPr="002461D4">
        <w:rPr>
          <w:rStyle w:val="a4"/>
        </w:rPr>
        <w:footnoteReference w:id="2"/>
      </w:r>
      <w:r w:rsidRPr="002461D4">
        <w:t xml:space="preserve">. </w:t>
      </w:r>
      <w:r w:rsidR="00753029" w:rsidRPr="002461D4">
        <w:t>Но это не подтверждают японские и корейские эсперантисты. П</w:t>
      </w:r>
      <w:r w:rsidRPr="002461D4">
        <w:t xml:space="preserve">охоже, что эти предположения </w:t>
      </w:r>
      <w:r w:rsidR="0029326D" w:rsidRPr="002461D4">
        <w:t>основывались</w:t>
      </w:r>
      <w:r w:rsidRPr="002461D4">
        <w:t xml:space="preserve"> на нескольких строках «Записки</w:t>
      </w:r>
      <w:r w:rsidR="00320C7A" w:rsidRPr="002461D4">
        <w:t xml:space="preserve"> Читинскому кружку социалистов-революционеров о тов. Ерошенко», где говорится следующее: </w:t>
      </w:r>
      <w:r w:rsidR="00320C7A" w:rsidRPr="002461D4">
        <w:rPr>
          <w:i/>
          <w:iCs/>
        </w:rPr>
        <w:t>«</w:t>
      </w:r>
      <w:r w:rsidR="00320C7A" w:rsidRPr="002461D4">
        <w:rPr>
          <w:i/>
          <w:iCs/>
          <w:color w:val="000000"/>
        </w:rPr>
        <w:t>В декабре 1920 г. образовался клуб “</w:t>
      </w:r>
      <w:proofErr w:type="spellStart"/>
      <w:r w:rsidR="00320C7A" w:rsidRPr="002461D4">
        <w:rPr>
          <w:i/>
          <w:iCs/>
          <w:color w:val="000000"/>
          <w:lang w:val="en-US"/>
        </w:rPr>
        <w:t>Kosmos</w:t>
      </w:r>
      <w:proofErr w:type="spellEnd"/>
      <w:r w:rsidR="00320C7A" w:rsidRPr="002461D4">
        <w:rPr>
          <w:i/>
          <w:iCs/>
          <w:color w:val="000000"/>
        </w:rPr>
        <w:t xml:space="preserve">”, который составил&lt;и&gt; главным образом китайцы. Цель клуба – борьба за независимость Кореи и за всеобщий социальный переворот. Собрания клуба происходили секретно от полиции. К участию в работе клуба был привлечен и Ерошенко, как член ранее </w:t>
      </w:r>
      <w:proofErr w:type="spellStart"/>
      <w:r w:rsidR="00320C7A" w:rsidRPr="002461D4">
        <w:rPr>
          <w:i/>
          <w:iCs/>
          <w:color w:val="000000"/>
        </w:rPr>
        <w:t>Космополитанского</w:t>
      </w:r>
      <w:proofErr w:type="spellEnd"/>
      <w:r w:rsidR="00320C7A" w:rsidRPr="002461D4">
        <w:rPr>
          <w:i/>
          <w:iCs/>
          <w:color w:val="000000"/>
        </w:rPr>
        <w:t xml:space="preserve"> клуба в Токио, основ</w:t>
      </w:r>
      <w:proofErr w:type="gramStart"/>
      <w:r w:rsidR="00320C7A" w:rsidRPr="002461D4">
        <w:rPr>
          <w:i/>
          <w:iCs/>
          <w:color w:val="000000"/>
        </w:rPr>
        <w:t>.</w:t>
      </w:r>
      <w:proofErr w:type="gramEnd"/>
      <w:r w:rsidR="00320C7A" w:rsidRPr="002461D4">
        <w:rPr>
          <w:i/>
          <w:iCs/>
          <w:color w:val="000000"/>
        </w:rPr>
        <w:t>&lt;</w:t>
      </w:r>
      <w:proofErr w:type="spellStart"/>
      <w:proofErr w:type="gramStart"/>
      <w:r w:rsidR="00320C7A" w:rsidRPr="002461D4">
        <w:rPr>
          <w:i/>
          <w:iCs/>
          <w:color w:val="000000"/>
        </w:rPr>
        <w:t>а</w:t>
      </w:r>
      <w:proofErr w:type="gramEnd"/>
      <w:r w:rsidR="00320C7A" w:rsidRPr="002461D4">
        <w:rPr>
          <w:i/>
          <w:iCs/>
          <w:color w:val="000000"/>
        </w:rPr>
        <w:t>нного</w:t>
      </w:r>
      <w:proofErr w:type="spellEnd"/>
      <w:r w:rsidR="00320C7A" w:rsidRPr="002461D4">
        <w:rPr>
          <w:i/>
          <w:iCs/>
          <w:color w:val="000000"/>
        </w:rPr>
        <w:t xml:space="preserve">&gt; англичанами и как приверженец </w:t>
      </w:r>
      <w:proofErr w:type="spellStart"/>
      <w:r w:rsidR="00320C7A" w:rsidRPr="002461D4">
        <w:rPr>
          <w:i/>
          <w:iCs/>
          <w:color w:val="000000"/>
        </w:rPr>
        <w:t>Эсперанта</w:t>
      </w:r>
      <w:proofErr w:type="spellEnd"/>
      <w:r w:rsidR="00320C7A" w:rsidRPr="002461D4">
        <w:rPr>
          <w:i/>
          <w:iCs/>
          <w:color w:val="000000"/>
        </w:rPr>
        <w:t>, который членами клуба не совсем точно был истолкован как космополитом</w:t>
      </w:r>
      <w:r w:rsidR="0029326D" w:rsidRPr="002461D4">
        <w:rPr>
          <w:i/>
          <w:iCs/>
          <w:color w:val="000000"/>
        </w:rPr>
        <w:t xml:space="preserve"> (так! – Ю.П., С.П.)</w:t>
      </w:r>
      <w:r w:rsidR="00320C7A" w:rsidRPr="002461D4">
        <w:rPr>
          <w:i/>
          <w:iCs/>
          <w:color w:val="000000"/>
        </w:rPr>
        <w:t>. Полиция засчитала Ерошенко и его участие в этом клубе, как борца за независимость Кореи, тем более что Ерошенко всегда жил в одном доме с корейцами, к тому же и хозяйка этого дома была замешана ранее в революционном движении в Индии.</w:t>
      </w:r>
    </w:p>
    <w:p w:rsidR="0029326D" w:rsidRPr="002461D4" w:rsidRDefault="00320C7A" w:rsidP="002461D4">
      <w:pPr>
        <w:ind w:firstLine="709"/>
        <w:jc w:val="both"/>
        <w:rPr>
          <w:color w:val="000000"/>
        </w:rPr>
      </w:pPr>
      <w:r w:rsidRPr="002461D4">
        <w:rPr>
          <w:i/>
          <w:iCs/>
          <w:color w:val="000000"/>
        </w:rPr>
        <w:t xml:space="preserve">В январе 1921 г. общество «Гё мин </w:t>
      </w:r>
      <w:proofErr w:type="spellStart"/>
      <w:r w:rsidRPr="002461D4">
        <w:rPr>
          <w:i/>
          <w:iCs/>
          <w:color w:val="000000"/>
        </w:rPr>
        <w:t>кай</w:t>
      </w:r>
      <w:proofErr w:type="spellEnd"/>
      <w:r w:rsidRPr="002461D4">
        <w:rPr>
          <w:i/>
          <w:iCs/>
          <w:color w:val="000000"/>
        </w:rPr>
        <w:t>» открыло курсы международного вспомогательного языка Эсперанто, где главным образом участвовали члены клуба «</w:t>
      </w:r>
      <w:proofErr w:type="spellStart"/>
      <w:r w:rsidRPr="002461D4">
        <w:rPr>
          <w:i/>
          <w:iCs/>
          <w:color w:val="000000"/>
          <w:lang w:val="en-US"/>
        </w:rPr>
        <w:t>Kosmos</w:t>
      </w:r>
      <w:proofErr w:type="spellEnd"/>
      <w:r w:rsidRPr="002461D4">
        <w:rPr>
          <w:i/>
          <w:iCs/>
          <w:color w:val="000000"/>
        </w:rPr>
        <w:t xml:space="preserve">». Ерошенко, как практически знакомый с Эсперанто, был помощником руководителя курсов. Вслед за тем стали читаться лекции (в «Гё мин </w:t>
      </w:r>
      <w:proofErr w:type="spellStart"/>
      <w:r w:rsidRPr="002461D4">
        <w:rPr>
          <w:i/>
          <w:iCs/>
          <w:color w:val="000000"/>
        </w:rPr>
        <w:t>као</w:t>
      </w:r>
      <w:proofErr w:type="spellEnd"/>
      <w:r w:rsidRPr="002461D4">
        <w:rPr>
          <w:i/>
          <w:iCs/>
          <w:color w:val="000000"/>
        </w:rPr>
        <w:t>») по большевизму в России»</w:t>
      </w:r>
      <w:r w:rsidRPr="002461D4">
        <w:rPr>
          <w:rStyle w:val="a4"/>
        </w:rPr>
        <w:footnoteReference w:id="3"/>
      </w:r>
      <w:r w:rsidRPr="002461D4">
        <w:rPr>
          <w:color w:val="000000"/>
        </w:rPr>
        <w:t xml:space="preserve">. </w:t>
      </w:r>
    </w:p>
    <w:p w:rsidR="00320C7A" w:rsidRPr="002461D4" w:rsidRDefault="00320C7A" w:rsidP="002461D4">
      <w:pPr>
        <w:ind w:firstLine="709"/>
        <w:jc w:val="both"/>
        <w:rPr>
          <w:color w:val="000000"/>
        </w:rPr>
      </w:pPr>
      <w:r w:rsidRPr="002461D4">
        <w:rPr>
          <w:color w:val="000000"/>
        </w:rPr>
        <w:t>Отме</w:t>
      </w:r>
      <w:r w:rsidR="00B5710B" w:rsidRPr="002461D4">
        <w:rPr>
          <w:color w:val="000000"/>
        </w:rPr>
        <w:t xml:space="preserve">тим также, что </w:t>
      </w:r>
      <w:r w:rsidR="00CE3E05" w:rsidRPr="002461D4">
        <w:rPr>
          <w:color w:val="000000"/>
        </w:rPr>
        <w:t>текст</w:t>
      </w:r>
      <w:r w:rsidR="00B5710B" w:rsidRPr="002461D4">
        <w:rPr>
          <w:color w:val="000000"/>
        </w:rPr>
        <w:t>В.Я. </w:t>
      </w:r>
      <w:r w:rsidRPr="002461D4">
        <w:rPr>
          <w:color w:val="000000"/>
        </w:rPr>
        <w:t>Ерошенко</w:t>
      </w:r>
      <w:r w:rsidR="00CE3E05" w:rsidRPr="002461D4">
        <w:rPr>
          <w:color w:val="000000"/>
        </w:rPr>
        <w:t xml:space="preserve"> «День всемирного примирения» на эсперанто был</w:t>
      </w:r>
      <w:r w:rsidRPr="002461D4">
        <w:rPr>
          <w:color w:val="000000"/>
        </w:rPr>
        <w:t xml:space="preserve"> опубликован в эсперантской колонке корейской </w:t>
      </w:r>
      <w:r w:rsidR="00CE3E05" w:rsidRPr="002461D4">
        <w:rPr>
          <w:rFonts w:eastAsia="MS Mincho" w:cstheme="minorBidi"/>
          <w:color w:val="000000"/>
          <w:lang w:eastAsia="ja-JP" w:bidi="sa-IN"/>
        </w:rPr>
        <w:t xml:space="preserve">ежедневной </w:t>
      </w:r>
      <w:r w:rsidRPr="002461D4">
        <w:rPr>
          <w:color w:val="000000"/>
        </w:rPr>
        <w:t>газеты «D</w:t>
      </w:r>
      <w:proofErr w:type="spellStart"/>
      <w:r w:rsidRPr="002461D4">
        <w:rPr>
          <w:rFonts w:eastAsiaTheme="minorEastAsia"/>
          <w:color w:val="000000"/>
          <w:lang w:val="en-US" w:eastAsia="zh-CN" w:bidi="sa-IN"/>
        </w:rPr>
        <w:t>ong</w:t>
      </w:r>
      <w:proofErr w:type="spellEnd"/>
      <w:r w:rsidRPr="002461D4">
        <w:rPr>
          <w:rFonts w:eastAsiaTheme="minorEastAsia"/>
          <w:color w:val="000000"/>
          <w:lang w:eastAsia="zh-CN" w:bidi="sa-IN"/>
        </w:rPr>
        <w:t>-</w:t>
      </w:r>
      <w:proofErr w:type="spellStart"/>
      <w:r w:rsidRPr="002461D4">
        <w:rPr>
          <w:rFonts w:eastAsiaTheme="minorEastAsia"/>
          <w:color w:val="000000"/>
          <w:lang w:val="en-US" w:eastAsia="zh-CN" w:bidi="sa-IN"/>
        </w:rPr>
        <w:t>aIlbo</w:t>
      </w:r>
      <w:proofErr w:type="spellEnd"/>
      <w:r w:rsidRPr="002461D4">
        <w:rPr>
          <w:rFonts w:eastAsia="MS Mincho"/>
          <w:color w:val="000000"/>
          <w:lang w:eastAsia="ja-JP" w:bidi="sa-IN"/>
        </w:rPr>
        <w:t xml:space="preserve">» </w:t>
      </w:r>
      <w:r w:rsidR="00CE3E05" w:rsidRPr="002461D4">
        <w:rPr>
          <w:rFonts w:eastAsia="MS Mincho"/>
          <w:color w:val="000000"/>
          <w:lang w:eastAsia="ja-JP" w:bidi="sa-IN"/>
        </w:rPr>
        <w:t>13, 20, 27 октября</w:t>
      </w:r>
      <w:r w:rsidR="00B5710B" w:rsidRPr="002461D4">
        <w:rPr>
          <w:rFonts w:eastAsia="MS Mincho"/>
          <w:color w:val="000000"/>
          <w:lang w:eastAsia="ja-JP" w:bidi="sa-IN"/>
        </w:rPr>
        <w:t xml:space="preserve">1924 </w:t>
      </w:r>
      <w:r w:rsidRPr="002461D4">
        <w:rPr>
          <w:rFonts w:eastAsia="MS Mincho"/>
          <w:color w:val="000000"/>
          <w:lang w:eastAsia="ja-JP" w:bidi="sa-IN"/>
        </w:rPr>
        <w:t>год</w:t>
      </w:r>
      <w:r w:rsidR="00CE3E05" w:rsidRPr="002461D4">
        <w:rPr>
          <w:rFonts w:eastAsia="MS Mincho"/>
          <w:color w:val="000000"/>
          <w:lang w:eastAsia="ja-JP" w:bidi="sa-IN"/>
        </w:rPr>
        <w:t>а</w:t>
      </w:r>
      <w:proofErr w:type="gramStart"/>
      <w:r w:rsidRPr="002461D4">
        <w:rPr>
          <w:rFonts w:eastAsia="MS Mincho"/>
          <w:color w:val="000000"/>
          <w:lang w:eastAsia="ja-JP" w:bidi="sa-IN"/>
        </w:rPr>
        <w:t>,</w:t>
      </w:r>
      <w:r w:rsidR="00B5710B" w:rsidRPr="002461D4">
        <w:rPr>
          <w:rFonts w:eastAsia="MS Mincho"/>
          <w:color w:val="000000"/>
          <w:lang w:eastAsia="ja-JP" w:bidi="sa-IN"/>
        </w:rPr>
        <w:t>т</w:t>
      </w:r>
      <w:proofErr w:type="gramEnd"/>
      <w:r w:rsidR="00B5710B" w:rsidRPr="002461D4">
        <w:rPr>
          <w:rFonts w:eastAsia="MS Mincho"/>
          <w:color w:val="000000"/>
          <w:lang w:eastAsia="ja-JP" w:bidi="sa-IN"/>
        </w:rPr>
        <w:t>о есть</w:t>
      </w:r>
      <w:r w:rsidR="0029326D" w:rsidRPr="002461D4">
        <w:rPr>
          <w:rFonts w:eastAsia="MS Mincho"/>
          <w:color w:val="000000"/>
          <w:lang w:eastAsia="ja-JP" w:bidi="sa-IN"/>
        </w:rPr>
        <w:t>спустя</w:t>
      </w:r>
      <w:r w:rsidR="00CE3E05" w:rsidRPr="002461D4">
        <w:rPr>
          <w:rFonts w:eastAsia="MS Mincho"/>
          <w:color w:val="000000"/>
          <w:lang w:eastAsia="ja-JP" w:bidi="sa-IN"/>
        </w:rPr>
        <w:t>более чем</w:t>
      </w:r>
      <w:r w:rsidR="005E712A" w:rsidRPr="002461D4">
        <w:rPr>
          <w:rFonts w:eastAsia="MS Mincho"/>
          <w:color w:val="000000"/>
          <w:lang w:eastAsia="ja-JP" w:bidi="sa-IN"/>
        </w:rPr>
        <w:t>три года после</w:t>
      </w:r>
      <w:r w:rsidRPr="002461D4">
        <w:rPr>
          <w:rFonts w:eastAsia="MS Mincho"/>
          <w:color w:val="000000"/>
          <w:lang w:eastAsia="ja-JP" w:bidi="sa-IN"/>
        </w:rPr>
        <w:t xml:space="preserve"> высылки писателя из Японии</w:t>
      </w:r>
      <w:r w:rsidR="00CE3E05" w:rsidRPr="002461D4">
        <w:rPr>
          <w:rStyle w:val="a4"/>
          <w:rFonts w:eastAsia="MS Mincho"/>
          <w:color w:val="000000"/>
          <w:lang w:eastAsia="ja-JP" w:bidi="sa-IN"/>
        </w:rPr>
        <w:footnoteReference w:id="4"/>
      </w:r>
      <w:r w:rsidRPr="002461D4">
        <w:rPr>
          <w:rFonts w:eastAsia="MS Mincho"/>
          <w:color w:val="000000"/>
          <w:lang w:eastAsia="ja-JP" w:bidi="sa-IN"/>
        </w:rPr>
        <w:t xml:space="preserve">. </w:t>
      </w:r>
    </w:p>
    <w:p w:rsidR="005E712A" w:rsidRPr="002461D4" w:rsidRDefault="00D42088" w:rsidP="002461D4">
      <w:pPr>
        <w:ind w:firstLine="709"/>
        <w:jc w:val="both"/>
      </w:pPr>
      <w:r w:rsidRPr="002461D4">
        <w:t>Сказка</w:t>
      </w:r>
      <w:r w:rsidR="00320C7A" w:rsidRPr="002461D4">
        <w:t xml:space="preserve"> же</w:t>
      </w:r>
      <w:r w:rsidRPr="002461D4">
        <w:t xml:space="preserve"> «</w:t>
      </w:r>
      <w:proofErr w:type="spellStart"/>
      <w:r w:rsidRPr="002461D4">
        <w:rPr>
          <w:lang w:val="en-US"/>
        </w:rPr>
        <w:t>Chielulino</w:t>
      </w:r>
      <w:proofErr w:type="spellEnd"/>
      <w:r w:rsidRPr="002461D4">
        <w:t>» (</w:t>
      </w:r>
      <w:r w:rsidR="0079217F" w:rsidRPr="002461D4">
        <w:t>«</w:t>
      </w:r>
      <w:r w:rsidRPr="002461D4">
        <w:t>Небесная</w:t>
      </w:r>
      <w:r w:rsidR="0079217F" w:rsidRPr="002461D4">
        <w:t xml:space="preserve"> дева», «Небесная»</w:t>
      </w:r>
      <w:r w:rsidRPr="002461D4">
        <w:t>, 1952)</w:t>
      </w:r>
      <w:r w:rsidR="00320C7A" w:rsidRPr="002461D4">
        <w:t>, написана</w:t>
      </w:r>
      <w:r w:rsidR="00E56125" w:rsidRPr="002461D4">
        <w:t xml:space="preserve"> на эсперанто</w:t>
      </w:r>
      <w:r w:rsidR="0029326D" w:rsidRPr="002461D4">
        <w:t xml:space="preserve">. Она </w:t>
      </w:r>
      <w:r w:rsidR="00E56125" w:rsidRPr="002461D4">
        <w:t>опубликован</w:t>
      </w:r>
      <w:r w:rsidR="00320C7A" w:rsidRPr="002461D4">
        <w:t>а в Японии в 1995 году по тексту</w:t>
      </w:r>
      <w:r w:rsidR="00E56125" w:rsidRPr="002461D4">
        <w:t xml:space="preserve">, переданному Зинаидой </w:t>
      </w:r>
      <w:proofErr w:type="spellStart"/>
      <w:r w:rsidR="005E712A" w:rsidRPr="002461D4">
        <w:t>Шаминой</w:t>
      </w:r>
      <w:proofErr w:type="spellEnd"/>
      <w:r w:rsidR="00E56125" w:rsidRPr="002461D4">
        <w:t xml:space="preserve"> Анатолию </w:t>
      </w:r>
      <w:proofErr w:type="spellStart"/>
      <w:r w:rsidR="00E56125" w:rsidRPr="002461D4">
        <w:t>Масенко</w:t>
      </w:r>
      <w:proofErr w:type="spellEnd"/>
      <w:r w:rsidR="00E56125" w:rsidRPr="002461D4">
        <w:t xml:space="preserve">, и </w:t>
      </w:r>
      <w:r w:rsidR="00320C7A" w:rsidRPr="002461D4">
        <w:t>предоставленному</w:t>
      </w:r>
      <w:r w:rsidR="00DD7D94" w:rsidRPr="002461D4">
        <w:t xml:space="preserve"> </w:t>
      </w:r>
      <w:proofErr w:type="spellStart"/>
      <w:r w:rsidR="00DD7D94" w:rsidRPr="002461D4">
        <w:t>затем</w:t>
      </w:r>
      <w:r w:rsidR="00E56125" w:rsidRPr="002461D4">
        <w:t>Анатолием</w:t>
      </w:r>
      <w:proofErr w:type="spellEnd"/>
      <w:r w:rsidR="00E56125" w:rsidRPr="002461D4">
        <w:t xml:space="preserve"> Ивановичем издателю </w:t>
      </w:r>
      <w:proofErr w:type="spellStart"/>
      <w:r w:rsidR="00320C7A" w:rsidRPr="002461D4">
        <w:t>МинэЁситака</w:t>
      </w:r>
      <w:proofErr w:type="spellEnd"/>
      <w:r w:rsidRPr="002461D4">
        <w:rPr>
          <w:rStyle w:val="a4"/>
        </w:rPr>
        <w:footnoteReference w:id="5"/>
      </w:r>
      <w:r w:rsidR="005E712A" w:rsidRPr="002461D4">
        <w:t xml:space="preserve">. </w:t>
      </w:r>
    </w:p>
    <w:p w:rsidR="00320C7A" w:rsidRPr="002461D4" w:rsidRDefault="005E712A" w:rsidP="002461D4">
      <w:pPr>
        <w:ind w:firstLine="709"/>
        <w:jc w:val="both"/>
      </w:pPr>
      <w:r w:rsidRPr="002461D4">
        <w:t>Это</w:t>
      </w:r>
      <w:r w:rsidR="00D42088" w:rsidRPr="002461D4">
        <w:t xml:space="preserve"> пока единственное произведение В.Я. Ерошенко, протограф</w:t>
      </w:r>
      <w:r w:rsidR="00E56125" w:rsidRPr="002461D4">
        <w:t xml:space="preserve"> которого сомнения не вызывает, и </w:t>
      </w:r>
      <w:r w:rsidR="00320C7A" w:rsidRPr="002461D4">
        <w:t>одно из последних дошедших до нас произведений писателя</w:t>
      </w:r>
      <w:r w:rsidR="009B4464" w:rsidRPr="002461D4">
        <w:t xml:space="preserve">, датируемое </w:t>
      </w:r>
      <w:r w:rsidR="00E56125" w:rsidRPr="002461D4">
        <w:t xml:space="preserve">9-16 </w:t>
      </w:r>
      <w:r w:rsidR="009B4464" w:rsidRPr="002461D4">
        <w:t>апрел</w:t>
      </w:r>
      <w:r w:rsidR="00E56125" w:rsidRPr="002461D4">
        <w:t>я</w:t>
      </w:r>
      <w:r w:rsidR="009B4464" w:rsidRPr="002461D4">
        <w:t xml:space="preserve"> 1952 года</w:t>
      </w:r>
      <w:r w:rsidR="00E56125" w:rsidRPr="002461D4">
        <w:t xml:space="preserve">. Именно </w:t>
      </w:r>
      <w:r w:rsidR="00320C7A" w:rsidRPr="002461D4">
        <w:t xml:space="preserve">как текст </w:t>
      </w:r>
      <w:proofErr w:type="gramStart"/>
      <w:r w:rsidR="00320C7A" w:rsidRPr="002461D4">
        <w:t>позднего</w:t>
      </w:r>
      <w:proofErr w:type="gramEnd"/>
      <w:r w:rsidR="00320C7A" w:rsidRPr="002461D4">
        <w:t xml:space="preserve"> Ерошенко сказка представляет особый интерес. </w:t>
      </w:r>
      <w:r w:rsidR="00E56125" w:rsidRPr="002461D4">
        <w:rPr>
          <w:rFonts w:eastAsia="MS Mincho"/>
          <w:lang w:eastAsia="ja-JP"/>
        </w:rPr>
        <w:t xml:space="preserve">Известно, что Ерошенко было сложно ее </w:t>
      </w:r>
      <w:proofErr w:type="gramStart"/>
      <w:r w:rsidR="00E56125" w:rsidRPr="002461D4">
        <w:rPr>
          <w:rFonts w:eastAsia="MS Mincho"/>
          <w:lang w:eastAsia="ja-JP"/>
        </w:rPr>
        <w:t>переписать</w:t>
      </w:r>
      <w:proofErr w:type="gramEnd"/>
      <w:r w:rsidR="00E56125" w:rsidRPr="002461D4">
        <w:rPr>
          <w:rFonts w:eastAsia="MS Mincho"/>
          <w:lang w:eastAsia="ja-JP"/>
        </w:rPr>
        <w:t xml:space="preserve"> и он в октябре последнего года жизни просил у Зинаиды </w:t>
      </w:r>
      <w:proofErr w:type="spellStart"/>
      <w:r w:rsidR="00E56125" w:rsidRPr="002461D4">
        <w:rPr>
          <w:rFonts w:eastAsia="MS Mincho"/>
          <w:lang w:eastAsia="ja-JP"/>
        </w:rPr>
        <w:t>Шаминой</w:t>
      </w:r>
      <w:proofErr w:type="spellEnd"/>
      <w:r w:rsidR="00E56125" w:rsidRPr="002461D4">
        <w:rPr>
          <w:rFonts w:eastAsia="MS Mincho"/>
          <w:lang w:eastAsia="ja-JP"/>
        </w:rPr>
        <w:t xml:space="preserve"> более тонкой бумаги для выкалывания </w:t>
      </w:r>
      <w:proofErr w:type="spellStart"/>
      <w:r w:rsidR="00E56125" w:rsidRPr="002461D4">
        <w:rPr>
          <w:rFonts w:eastAsia="MS Mincho"/>
          <w:lang w:eastAsia="ja-JP"/>
        </w:rPr>
        <w:t>брайлевского</w:t>
      </w:r>
      <w:proofErr w:type="spellEnd"/>
      <w:r w:rsidR="00E56125" w:rsidRPr="002461D4">
        <w:rPr>
          <w:rFonts w:eastAsia="MS Mincho"/>
          <w:lang w:eastAsia="ja-JP"/>
        </w:rPr>
        <w:t xml:space="preserve"> текста. </w:t>
      </w:r>
      <w:r w:rsidR="00320C7A" w:rsidRPr="002461D4">
        <w:t xml:space="preserve">Русский перевод текста был выполнен Юлией </w:t>
      </w:r>
      <w:proofErr w:type="spellStart"/>
      <w:r w:rsidR="00320C7A" w:rsidRPr="002461D4">
        <w:t>Патлань</w:t>
      </w:r>
      <w:proofErr w:type="spellEnd"/>
      <w:r w:rsidR="00320C7A" w:rsidRPr="002461D4">
        <w:t xml:space="preserve"> в 200</w:t>
      </w:r>
      <w:r w:rsidR="009B4464" w:rsidRPr="002461D4">
        <w:t>7</w:t>
      </w:r>
      <w:r w:rsidR="00320C7A" w:rsidRPr="002461D4">
        <w:t xml:space="preserve"> году</w:t>
      </w:r>
      <w:r w:rsidR="00F0347E" w:rsidRPr="002461D4">
        <w:rPr>
          <w:rStyle w:val="a4"/>
        </w:rPr>
        <w:footnoteReference w:id="6"/>
      </w:r>
      <w:r w:rsidR="00320C7A" w:rsidRPr="002461D4">
        <w:t xml:space="preserve">, а в 2015 году этот перевод лег в основу кукольного спектакля, </w:t>
      </w:r>
      <w:r w:rsidR="00320C7A" w:rsidRPr="002461D4">
        <w:lastRenderedPageBreak/>
        <w:t xml:space="preserve">подготовленного к 125-летию </w:t>
      </w:r>
      <w:proofErr w:type="spellStart"/>
      <w:r w:rsidR="00320C7A" w:rsidRPr="002461D4">
        <w:t>Ерошенко</w:t>
      </w:r>
      <w:proofErr w:type="spellEnd"/>
      <w:r w:rsidR="00320C7A" w:rsidRPr="002461D4">
        <w:t xml:space="preserve"> </w:t>
      </w:r>
      <w:r w:rsidR="004032A5" w:rsidRPr="002461D4">
        <w:t xml:space="preserve">художницей </w:t>
      </w:r>
      <w:proofErr w:type="spellStart"/>
      <w:r w:rsidR="00320C7A" w:rsidRPr="002461D4">
        <w:t>Старооскольск</w:t>
      </w:r>
      <w:r w:rsidR="004032A5" w:rsidRPr="002461D4">
        <w:t>ого</w:t>
      </w:r>
      <w:proofErr w:type="spellEnd"/>
      <w:r w:rsidR="00320C7A" w:rsidRPr="002461D4">
        <w:t xml:space="preserve"> краеведческ</w:t>
      </w:r>
      <w:r w:rsidR="004032A5" w:rsidRPr="002461D4">
        <w:t>ого</w:t>
      </w:r>
      <w:r w:rsidR="00320C7A" w:rsidRPr="002461D4">
        <w:t xml:space="preserve"> музе</w:t>
      </w:r>
      <w:r w:rsidR="004032A5" w:rsidRPr="002461D4">
        <w:t>я Татьяной Крыловой</w:t>
      </w:r>
      <w:r w:rsidR="00320C7A" w:rsidRPr="002461D4">
        <w:t xml:space="preserve"> и</w:t>
      </w:r>
      <w:r w:rsidR="004032A5" w:rsidRPr="002461D4">
        <w:t xml:space="preserve"> местн</w:t>
      </w:r>
      <w:r w:rsidR="0029326D" w:rsidRPr="002461D4">
        <w:t>ой</w:t>
      </w:r>
      <w:r w:rsidR="00320C7A" w:rsidRPr="002461D4">
        <w:t xml:space="preserve"> кукольн</w:t>
      </w:r>
      <w:r w:rsidR="0029326D" w:rsidRPr="002461D4">
        <w:t>ой</w:t>
      </w:r>
      <w:r w:rsidR="00320C7A" w:rsidRPr="002461D4">
        <w:t xml:space="preserve"> театр</w:t>
      </w:r>
      <w:r w:rsidR="0029326D" w:rsidRPr="002461D4">
        <w:t>альной студией</w:t>
      </w:r>
      <w:r w:rsidR="00F0347E" w:rsidRPr="002461D4">
        <w:rPr>
          <w:rStyle w:val="a4"/>
        </w:rPr>
        <w:footnoteReference w:id="7"/>
      </w:r>
      <w:r w:rsidR="00320C7A" w:rsidRPr="002461D4">
        <w:t xml:space="preserve">. </w:t>
      </w:r>
    </w:p>
    <w:p w:rsidR="00D42088" w:rsidRPr="002461D4" w:rsidRDefault="00AA32C0" w:rsidP="002461D4">
      <w:pPr>
        <w:ind w:firstLine="709"/>
        <w:jc w:val="both"/>
        <w:rPr>
          <w:color w:val="000000"/>
        </w:rPr>
      </w:pPr>
      <w:r w:rsidRPr="002461D4">
        <w:t xml:space="preserve">В основе </w:t>
      </w:r>
      <w:r w:rsidR="0029326D" w:rsidRPr="002461D4">
        <w:t xml:space="preserve">сказки Ерошенко лежит </w:t>
      </w:r>
      <w:r w:rsidR="00D42088" w:rsidRPr="002461D4">
        <w:t xml:space="preserve">корейская народная сказка о том, как </w:t>
      </w:r>
      <w:r w:rsidR="0079217F" w:rsidRPr="002461D4">
        <w:t>хромой</w:t>
      </w:r>
      <w:r w:rsidR="00D42088" w:rsidRPr="002461D4">
        <w:t xml:space="preserve"> олень в награду за своё спасение от охотников, помогает юноше найти невесту («Платье феи», вариант – «Небесная дева»)</w:t>
      </w:r>
      <w:r w:rsidR="00D42088" w:rsidRPr="002461D4">
        <w:rPr>
          <w:rStyle w:val="a4"/>
        </w:rPr>
        <w:footnoteReference w:id="8"/>
      </w:r>
      <w:r w:rsidR="00D42088" w:rsidRPr="002461D4">
        <w:t>. Именно в этом и состоит просьба молодого человека к оленю в</w:t>
      </w:r>
      <w:r w:rsidR="0079217F" w:rsidRPr="002461D4">
        <w:t xml:space="preserve"> сказке. Носказочная девушка-</w:t>
      </w:r>
      <w:r w:rsidR="00D42088" w:rsidRPr="002461D4">
        <w:t>богиня, хотя и полюбила своего земного мужа, все-таки обращается в птицу и</w:t>
      </w:r>
      <w:r w:rsidR="0079217F" w:rsidRPr="002461D4">
        <w:t xml:space="preserve"> при первой возможности</w:t>
      </w:r>
      <w:r w:rsidR="00D42088" w:rsidRPr="002461D4">
        <w:t xml:space="preserve"> улетает на свою небесную родину.</w:t>
      </w:r>
    </w:p>
    <w:p w:rsidR="00D42088" w:rsidRPr="002461D4" w:rsidRDefault="00D42088" w:rsidP="002461D4">
      <w:pPr>
        <w:ind w:firstLine="709"/>
        <w:jc w:val="both"/>
      </w:pPr>
      <w:r w:rsidRPr="002461D4">
        <w:t xml:space="preserve">Интересно, что во второй части корейской сказки герои как бы меняются местами. Жена отпускает мужа на Землю повидаться с матерью, но мать, выпытав у сына, чего он не должен делать во время свидания, дабы не остаться дома навсегда, вынуждает его совершить запретный шаг по земле. </w:t>
      </w:r>
    </w:p>
    <w:p w:rsidR="00D42088" w:rsidRPr="002461D4" w:rsidRDefault="00D42088" w:rsidP="002461D4">
      <w:pPr>
        <w:ind w:firstLine="709"/>
        <w:jc w:val="both"/>
      </w:pPr>
      <w:r w:rsidRPr="002461D4">
        <w:t xml:space="preserve">Дальнейшее восхождение героя на небо к своей семье понимается как самоубийство или в </w:t>
      </w:r>
      <w:r w:rsidR="00CE3E05" w:rsidRPr="002461D4">
        <w:t>–</w:t>
      </w:r>
      <w:r w:rsidRPr="002461D4">
        <w:t xml:space="preserve"> ряде вариантов – как смерть от тоски</w:t>
      </w:r>
      <w:proofErr w:type="gramStart"/>
      <w:r w:rsidRPr="002461D4">
        <w:t>.С</w:t>
      </w:r>
      <w:proofErr w:type="gramEnd"/>
      <w:r w:rsidRPr="002461D4">
        <w:t>толь подробный пересказ необходимнам, потому что</w:t>
      </w:r>
      <w:r w:rsidR="001C4D04" w:rsidRPr="002461D4">
        <w:t>сюжет известен в России не столь широко</w:t>
      </w:r>
      <w:r w:rsidRPr="002461D4">
        <w:t>.</w:t>
      </w:r>
    </w:p>
    <w:p w:rsidR="00F0347E" w:rsidRPr="002461D4" w:rsidRDefault="009A658E" w:rsidP="002461D4">
      <w:pPr>
        <w:ind w:firstLine="709"/>
        <w:jc w:val="both"/>
      </w:pPr>
      <w:r w:rsidRPr="002461D4">
        <w:t>Ерошенко резко смещает акц</w:t>
      </w:r>
      <w:r w:rsidR="00F0347E" w:rsidRPr="002461D4">
        <w:t>енты сюжета. В формальном плане</w:t>
      </w:r>
      <w:r w:rsidRPr="002461D4">
        <w:t xml:space="preserve"> он</w:t>
      </w:r>
      <w:r w:rsidR="00D42088" w:rsidRPr="002461D4">
        <w:t xml:space="preserve"> вводит зачин с рассказом о Корее явно страноведческого характера. Мы полагаем, что это вызвано традициями литературы на эсперанто, которая к тому времени уже начала складываться. Они заключаются в том, что при изложении какого-то редкого сюжета необходимо объяснить, откуда он стал известен автору. А также</w:t>
      </w:r>
      <w:r w:rsidR="00F0347E" w:rsidRPr="002461D4">
        <w:t xml:space="preserve"> пояснить</w:t>
      </w:r>
      <w:r w:rsidR="00D42088" w:rsidRPr="002461D4">
        <w:t>, что собой представляют страна и народ, где этот сюжет бытует. К этому зачину близок и финал</w:t>
      </w:r>
      <w:r w:rsidR="00BC6D77" w:rsidRPr="002461D4">
        <w:t>. В нём</w:t>
      </w:r>
      <w:r w:rsidR="00D42088" w:rsidRPr="002461D4">
        <w:t xml:space="preserve"> Ерошенко заключает, что небесные люди после этой истории перестали спускаться на землю. </w:t>
      </w:r>
    </w:p>
    <w:p w:rsidR="00D42088" w:rsidRPr="002461D4" w:rsidRDefault="00D42088" w:rsidP="002461D4">
      <w:pPr>
        <w:ind w:firstLine="709"/>
        <w:jc w:val="both"/>
      </w:pPr>
      <w:r w:rsidRPr="002461D4">
        <w:t xml:space="preserve">Однако близость к эсперантской литературе в данном случае пересекается с точным следованием </w:t>
      </w:r>
      <w:proofErr w:type="spellStart"/>
      <w:r w:rsidRPr="002461D4">
        <w:t>традиционному</w:t>
      </w:r>
      <w:r w:rsidR="00A83893" w:rsidRPr="002461D4">
        <w:t>сказительству</w:t>
      </w:r>
      <w:proofErr w:type="spellEnd"/>
      <w:r w:rsidRPr="002461D4">
        <w:t xml:space="preserve">. При изложении мифа или легенды сказитель всегда поясняет его </w:t>
      </w:r>
      <w:r w:rsidR="001A4CF9" w:rsidRPr="002461D4">
        <w:t>философский</w:t>
      </w:r>
      <w:r w:rsidRPr="002461D4">
        <w:t xml:space="preserve"> потенциал. </w:t>
      </w:r>
      <w:r w:rsidR="000E2853" w:rsidRPr="002461D4">
        <w:t>Ерошенко р</w:t>
      </w:r>
      <w:r w:rsidRPr="002461D4">
        <w:t xml:space="preserve">ассказывает, что именно следует из-за только что описанных событий, что именно поясняют эти легенды. Традиционно принято называть подобные рассказы мифологическими. </w:t>
      </w:r>
      <w:r w:rsidR="00734250" w:rsidRPr="002461D4">
        <w:t>Повторим:</w:t>
      </w:r>
      <w:r w:rsidRPr="002461D4">
        <w:t xml:space="preserve"> здесь, как и во многих своих произведениях, незрячий </w:t>
      </w:r>
      <w:r w:rsidR="00F0347E" w:rsidRPr="002461D4">
        <w:t>рассказчик</w:t>
      </w:r>
      <w:r w:rsidRPr="002461D4">
        <w:t xml:space="preserve"> первой пол</w:t>
      </w:r>
      <w:r w:rsidR="00F0347E" w:rsidRPr="002461D4">
        <w:t>овины</w:t>
      </w:r>
      <w:r w:rsidRPr="002461D4">
        <w:t xml:space="preserve"> ХХ века активно использует традиции сказительского творчества. </w:t>
      </w:r>
    </w:p>
    <w:p w:rsidR="00D42088" w:rsidRPr="002461D4" w:rsidRDefault="00D42088" w:rsidP="002461D4">
      <w:pPr>
        <w:ind w:firstLine="709"/>
        <w:jc w:val="both"/>
      </w:pPr>
      <w:r w:rsidRPr="002461D4">
        <w:t xml:space="preserve">Свою историю Ерошенко тоже композиционно делит на две симметричные части, вводя не свойственные народным сказкам подзаголовки: </w:t>
      </w:r>
      <w:r w:rsidR="006F43D8" w:rsidRPr="002461D4">
        <w:t>«</w:t>
      </w:r>
      <w:r w:rsidRPr="002461D4">
        <w:t>Горный дух</w:t>
      </w:r>
      <w:r w:rsidR="006F43D8" w:rsidRPr="002461D4">
        <w:t>»</w:t>
      </w:r>
      <w:r w:rsidRPr="002461D4">
        <w:t xml:space="preserve"> и </w:t>
      </w:r>
      <w:r w:rsidR="006F43D8" w:rsidRPr="002461D4">
        <w:t>«</w:t>
      </w:r>
      <w:r w:rsidRPr="002461D4">
        <w:t>Верный друг</w:t>
      </w:r>
      <w:r w:rsidR="006F43D8" w:rsidRPr="002461D4">
        <w:t>»</w:t>
      </w:r>
      <w:r w:rsidRPr="002461D4">
        <w:t>, чем накрепко связывает между собой мотивы сверхъестественных существ – хромого оленя и небесной девушки. В конце сказки оба они исчезают бесследно, как видени</w:t>
      </w:r>
      <w:r w:rsidR="005F47BF" w:rsidRPr="002461D4">
        <w:t>я</w:t>
      </w:r>
      <w:r w:rsidRPr="002461D4">
        <w:t>.</w:t>
      </w:r>
      <w:r w:rsidR="005F47BF" w:rsidRPr="002461D4">
        <w:t xml:space="preserve"> Причем, Дева</w:t>
      </w:r>
      <w:r w:rsidR="00F0347E" w:rsidRPr="002461D4">
        <w:t xml:space="preserve"> увлекает</w:t>
      </w:r>
      <w:r w:rsidRPr="002461D4">
        <w:t xml:space="preserve"> за собой и юношу.</w:t>
      </w:r>
    </w:p>
    <w:p w:rsidR="00D42088" w:rsidRPr="002461D4" w:rsidRDefault="00AC6B9E" w:rsidP="002461D4">
      <w:pPr>
        <w:ind w:firstLine="709"/>
        <w:jc w:val="both"/>
      </w:pPr>
      <w:r w:rsidRPr="002461D4">
        <w:t>Отметим, что</w:t>
      </w:r>
      <w:r w:rsidR="00D42088" w:rsidRPr="002461D4">
        <w:t xml:space="preserve"> олень, который у Ерошенко является горным духом, играет</w:t>
      </w:r>
      <w:r w:rsidRPr="002461D4">
        <w:t xml:space="preserve"> сюжетообразующую</w:t>
      </w:r>
      <w:r w:rsidR="00D42088" w:rsidRPr="002461D4">
        <w:t xml:space="preserve"> роль. В народных сказках перед нами "просто" говорящий олень. В ответ на добро он спрашивает лесоруба о</w:t>
      </w:r>
      <w:r w:rsidR="00F0347E" w:rsidRPr="002461D4">
        <w:t xml:space="preserve"> егозаветном </w:t>
      </w:r>
      <w:r w:rsidR="00D42088" w:rsidRPr="002461D4">
        <w:t xml:space="preserve">желании и получает традиционный для волшебной сказки однозначный ответ: юноша мечтает найти невесту. </w:t>
      </w:r>
    </w:p>
    <w:p w:rsidR="00D42088" w:rsidRPr="002461D4" w:rsidRDefault="00D42088" w:rsidP="002461D4">
      <w:pPr>
        <w:ind w:firstLine="709"/>
        <w:jc w:val="both"/>
      </w:pPr>
      <w:r w:rsidRPr="002461D4">
        <w:t xml:space="preserve">Олень </w:t>
      </w:r>
      <w:r w:rsidR="00F0347E" w:rsidRPr="002461D4">
        <w:t xml:space="preserve">же у </w:t>
      </w:r>
      <w:r w:rsidRPr="002461D4">
        <w:t xml:space="preserve">Ерошенко предлагает спасителю выбрать </w:t>
      </w:r>
      <w:r w:rsidR="001C5C96" w:rsidRPr="002461D4">
        <w:t>одну из трёх возможных наград</w:t>
      </w:r>
      <w:r w:rsidRPr="002461D4">
        <w:t>: богатство, сил</w:t>
      </w:r>
      <w:r w:rsidR="001C5C96" w:rsidRPr="002461D4">
        <w:t>у</w:t>
      </w:r>
      <w:r w:rsidRPr="002461D4">
        <w:t xml:space="preserve"> и красот</w:t>
      </w:r>
      <w:r w:rsidR="001C5C96" w:rsidRPr="002461D4">
        <w:t>у</w:t>
      </w:r>
      <w:r w:rsidRPr="002461D4">
        <w:t>. Ответ главного героя тоже не</w:t>
      </w:r>
      <w:r w:rsidR="004E30B0" w:rsidRPr="002461D4">
        <w:t>традицион</w:t>
      </w:r>
      <w:r w:rsidR="00F0347E" w:rsidRPr="002461D4">
        <w:t>ный</w:t>
      </w:r>
      <w:r w:rsidRPr="002461D4">
        <w:t>. Ибо в ответ горный дух получает четвертый, очевидно, самый ценный вариант. Юноша просит у оленя «верного друга», что мотивировано его полным одиночеством в лесу.</w:t>
      </w:r>
    </w:p>
    <w:p w:rsidR="00D42088" w:rsidRPr="002461D4" w:rsidRDefault="00D42088" w:rsidP="002461D4">
      <w:pPr>
        <w:ind w:firstLine="709"/>
        <w:jc w:val="both"/>
      </w:pPr>
      <w:r w:rsidRPr="002461D4">
        <w:t>Решение неожиданной задачи немало смущает самого хромого оленя. В конце концов, он дает юноше то же, что и в народной традиции – захваченную силой жену. Тем самым автор свидетельствует</w:t>
      </w:r>
      <w:r w:rsidR="00F0347E" w:rsidRPr="002461D4">
        <w:t>,</w:t>
      </w:r>
      <w:r w:rsidRPr="002461D4">
        <w:t xml:space="preserve"> насколько трудно (и на земле, и на небе) отыскать друзей, тем более верных. Одновременно возникает еще один вопрос: может ли жена, захваченная силой, стать верным другом, или дружба и насилие над другом </w:t>
      </w:r>
      <w:proofErr w:type="gramStart"/>
      <w:r w:rsidRPr="002461D4">
        <w:t>несовместимы</w:t>
      </w:r>
      <w:proofErr w:type="gramEnd"/>
      <w:r w:rsidRPr="002461D4">
        <w:t>?</w:t>
      </w:r>
    </w:p>
    <w:p w:rsidR="00D42088" w:rsidRPr="002461D4" w:rsidRDefault="00D42088" w:rsidP="002461D4">
      <w:pPr>
        <w:ind w:firstLine="709"/>
        <w:jc w:val="both"/>
      </w:pPr>
      <w:r w:rsidRPr="002461D4">
        <w:lastRenderedPageBreak/>
        <w:t>Народная сказка дает на столь серьезный вопрос вполне оптимистический ответ: юноша и плененная хитростью девушка полюбили друг друга и стали жить вместе в двух мирах – земном и небесном. Корейская сказка, таким образом, иллюстрирует архаические народные способы брака. Именно поэтому молодой человек и не пытается скрыть, что это он украл платье у купающейся богини, чтобы сделать её своей женой. Дав согласие на брак, хоть и вынужденно, девушка обязана любить своего мужа, помогать ему и следовать за ним.</w:t>
      </w:r>
    </w:p>
    <w:p w:rsidR="00D42088" w:rsidRPr="002461D4" w:rsidRDefault="00D42088" w:rsidP="002461D4">
      <w:pPr>
        <w:ind w:firstLine="709"/>
        <w:jc w:val="both"/>
      </w:pPr>
      <w:r w:rsidRPr="002461D4">
        <w:t>Иное дело Ерошенко. Его характеры всегда современны. А потому психологически глубоки и многогранны. Отсюда борьба девушки со своим похитителем не прекращается их браком, а скорее усиливается. Ибо небесная женщина лишь притерпелась к земной жизни, а значит и к мужу. В тоже время и муж, любя красоту жены, все же не до конца доверяет ей как личности. А недоверие уже знак неверности и в любви и, тем более, в дружбе.</w:t>
      </w:r>
    </w:p>
    <w:p w:rsidR="00D42088" w:rsidRPr="002461D4" w:rsidRDefault="00D42088" w:rsidP="002461D4">
      <w:pPr>
        <w:ind w:firstLine="709"/>
        <w:jc w:val="both"/>
      </w:pPr>
      <w:r w:rsidRPr="002461D4">
        <w:t xml:space="preserve">Безнадежно состарившаяся еще в молодости душа дровосека в принципе не может </w:t>
      </w:r>
      <w:proofErr w:type="gramStart"/>
      <w:r w:rsidRPr="002461D4">
        <w:t>верно</w:t>
      </w:r>
      <w:proofErr w:type="gramEnd"/>
      <w:r w:rsidRPr="002461D4">
        <w:t xml:space="preserve"> дружить – не может ни принимать верной дружбы, ни отвечать на такую дружбу. А значит, брак с ним – это всего лишь закамуфлированное насилие. Не случайно и хромой олень говорит о том, что юноша может </w:t>
      </w:r>
      <w:r w:rsidR="00F0347E" w:rsidRPr="002461D4">
        <w:t>лишь</w:t>
      </w:r>
      <w:r w:rsidRPr="002461D4">
        <w:t xml:space="preserve"> попытаться поискать себе </w:t>
      </w:r>
      <w:r w:rsidR="00F0347E" w:rsidRPr="002461D4">
        <w:t xml:space="preserve">нужную </w:t>
      </w:r>
      <w:r w:rsidRPr="002461D4">
        <w:t xml:space="preserve">подругу среди </w:t>
      </w:r>
      <w:proofErr w:type="spellStart"/>
      <w:r w:rsidRPr="002461D4">
        <w:t>небожительниц</w:t>
      </w:r>
      <w:proofErr w:type="spellEnd"/>
      <w:r w:rsidRPr="002461D4">
        <w:t>, ибо среди людей он таковых уж точно не найдет. Поэтому</w:t>
      </w:r>
      <w:r w:rsidR="00F0347E" w:rsidRPr="002461D4">
        <w:t>,</w:t>
      </w:r>
      <w:r w:rsidRPr="002461D4">
        <w:t xml:space="preserve"> в отличие от народных вариантов сюжета, герой Ерошенко не говорит жене о краже её небесных одежд до самой её болезни.</w:t>
      </w:r>
    </w:p>
    <w:p w:rsidR="00D42088" w:rsidRPr="002461D4" w:rsidRDefault="00D42088" w:rsidP="002461D4">
      <w:pPr>
        <w:ind w:firstLine="709"/>
        <w:jc w:val="both"/>
      </w:pPr>
      <w:r w:rsidRPr="002461D4">
        <w:t xml:space="preserve">Отметим, чтоот радужного моста, который трижды очень красочно описан в народной сказке как связь междуземным и небесным мирами, </w:t>
      </w:r>
      <w:r w:rsidR="00F0347E" w:rsidRPr="002461D4">
        <w:t xml:space="preserve">у Ерошенко </w:t>
      </w:r>
      <w:r w:rsidRPr="002461D4">
        <w:t>остается только упоминание о радужных одеждах женщины. Можно подумать, что это связано со слепотой автора. Однако вряд ли</w:t>
      </w:r>
      <w:r w:rsidR="00052478" w:rsidRPr="002461D4">
        <w:t xml:space="preserve"> это так</w:t>
      </w:r>
      <w:r w:rsidRPr="002461D4">
        <w:t xml:space="preserve">. Ведь существует целый ряд произведений Ерошенко, где зрительные образы играют немалую роль, а тот же радужный мост появляется у него неоднократно (сказка «Страна Радуги», пьеса-мистерия «Облако Персикового Цвета», (1921)). Гораздо важнее противопоставление земной одежды и небесного «радужного» крылатого одеяния. Согласно сюжету Ерошенко небесная девушка не могла притерпеться к земной одежде. </w:t>
      </w:r>
      <w:proofErr w:type="gramStart"/>
      <w:r w:rsidR="00F0347E" w:rsidRPr="002461D4">
        <w:t>И</w:t>
      </w:r>
      <w:proofErr w:type="gramEnd"/>
      <w:r w:rsidR="00F0347E" w:rsidRPr="002461D4">
        <w:t xml:space="preserve"> в конце концов</w:t>
      </w:r>
      <w:r w:rsidRPr="002461D4">
        <w:t xml:space="preserve"> даже болеет из-за этого. Поэтому, видя страдания жены, муж и соглашается отдать ей птичьи одежды, нарушая запрет оленя. </w:t>
      </w:r>
      <w:r w:rsidR="00F0347E" w:rsidRPr="002461D4">
        <w:t xml:space="preserve">В этот момент прекращается прежнее семейное насилие, и исцеление жены является новой поворотной точкой сюжета. </w:t>
      </w:r>
      <w:r w:rsidRPr="002461D4">
        <w:t xml:space="preserve">Жена мгновенно </w:t>
      </w:r>
      <w:r w:rsidR="00B5710B" w:rsidRPr="002461D4">
        <w:t>выздоровела</w:t>
      </w:r>
      <w:r w:rsidRPr="002461D4">
        <w:t>, но и поки</w:t>
      </w:r>
      <w:r w:rsidR="00B5710B" w:rsidRPr="002461D4">
        <w:t>нула</w:t>
      </w:r>
      <w:r w:rsidR="00F0347E" w:rsidRPr="002461D4">
        <w:t>мужа</w:t>
      </w:r>
      <w:r w:rsidR="00B5710B" w:rsidRPr="002461D4">
        <w:t xml:space="preserve"> вместе со своими детьми</w:t>
      </w:r>
      <w:r w:rsidR="00F0347E" w:rsidRPr="002461D4">
        <w:t>, несмотря на то, что он впервые</w:t>
      </w:r>
      <w:r w:rsidR="00B5710B" w:rsidRPr="002461D4">
        <w:t xml:space="preserve"> искренне</w:t>
      </w:r>
      <w:r w:rsidR="00F0347E" w:rsidRPr="002461D4">
        <w:t xml:space="preserve"> пожалел ее</w:t>
      </w:r>
      <w:r w:rsidRPr="002461D4">
        <w:t>.</w:t>
      </w:r>
    </w:p>
    <w:p w:rsidR="009B4464" w:rsidRPr="002461D4" w:rsidRDefault="00D42088" w:rsidP="002461D4">
      <w:pPr>
        <w:ind w:firstLine="709"/>
        <w:jc w:val="both"/>
        <w:rPr>
          <w:i/>
          <w:iCs/>
        </w:rPr>
      </w:pPr>
      <w:proofErr w:type="gramStart"/>
      <w:r w:rsidRPr="002461D4">
        <w:t xml:space="preserve">Тем самым, Василий Ерошенко, используя общемировой сюжет, </w:t>
      </w:r>
      <w:r w:rsidR="00A02DFA" w:rsidRPr="002461D4">
        <w:t>выводит</w:t>
      </w:r>
      <w:r w:rsidRPr="002461D4">
        <w:t xml:space="preserve"> его из разряда </w:t>
      </w:r>
      <w:r w:rsidR="00A02DFA" w:rsidRPr="002461D4">
        <w:t xml:space="preserve">типичных сказок о добывании невесты (т.е. из ряда </w:t>
      </w:r>
      <w:proofErr w:type="spellStart"/>
      <w:r w:rsidRPr="002461D4">
        <w:t>инициационных</w:t>
      </w:r>
      <w:proofErr w:type="spellEnd"/>
      <w:r w:rsidR="00A02DFA" w:rsidRPr="002461D4">
        <w:t>)</w:t>
      </w:r>
      <w:r w:rsidRPr="002461D4">
        <w:t xml:space="preserve"> и придаёт ему философский смысл.</w:t>
      </w:r>
      <w:proofErr w:type="gramEnd"/>
      <w:r w:rsidRPr="002461D4">
        <w:t xml:space="preserve"> Теперь это не рассказ об испытаниях героя на пути к женитьбе и взросл</w:t>
      </w:r>
      <w:r w:rsidR="009B4464" w:rsidRPr="002461D4">
        <w:t xml:space="preserve">ении. Теперь это рассуждение о вечном </w:t>
      </w:r>
      <w:r w:rsidRPr="002461D4">
        <w:t>одиночестве и о насилии как о причине его.</w:t>
      </w:r>
      <w:r w:rsidR="00F0347E" w:rsidRPr="002461D4">
        <w:t xml:space="preserve"> Завершение сказки –</w:t>
      </w:r>
      <w:r w:rsidR="00FB7E42" w:rsidRPr="002461D4">
        <w:t xml:space="preserve"> печальный</w:t>
      </w:r>
      <w:r w:rsidR="00F0347E" w:rsidRPr="002461D4">
        <w:t xml:space="preserve"> рассказ о попытке мужа вернуть жену</w:t>
      </w:r>
      <w:r w:rsidR="00FB7E42" w:rsidRPr="002461D4">
        <w:t xml:space="preserve"> и детей </w:t>
      </w:r>
      <w:r w:rsidR="00F0347E" w:rsidRPr="002461D4">
        <w:t>и построить утраченные отношения уже не на удерж</w:t>
      </w:r>
      <w:r w:rsidR="009B4464" w:rsidRPr="002461D4">
        <w:t>ивании крылатой женщины</w:t>
      </w:r>
      <w:r w:rsidR="00F0347E" w:rsidRPr="002461D4">
        <w:t xml:space="preserve"> силой</w:t>
      </w:r>
      <w:r w:rsidR="009B4464" w:rsidRPr="002461D4">
        <w:t xml:space="preserve">, а иначе, для чего требуется немалая </w:t>
      </w:r>
      <w:proofErr w:type="gramStart"/>
      <w:r w:rsidR="009B4464" w:rsidRPr="002461D4">
        <w:t>храбрость</w:t>
      </w:r>
      <w:proofErr w:type="gramEnd"/>
      <w:r w:rsidR="009B4464" w:rsidRPr="002461D4">
        <w:t xml:space="preserve"> и решительность отправится навстречу неизвестному и даже гибели для земного мира. И это завершение </w:t>
      </w:r>
      <w:r w:rsidR="00C17DBE" w:rsidRPr="002461D4">
        <w:t xml:space="preserve">философски двойственно. </w:t>
      </w:r>
      <w:r w:rsidR="008E5389" w:rsidRPr="002461D4">
        <w:t>То ли семья воссоединилась, что не исключаются. То ли герой убивает себя, не пережив нового одиночества:</w:t>
      </w:r>
      <w:r w:rsidR="009B4464" w:rsidRPr="002461D4">
        <w:t xml:space="preserve"> ведь на земле можно достичь лишь отражения солнечного диска в горном озер</w:t>
      </w:r>
      <w:r w:rsidR="00FB7E42" w:rsidRPr="002461D4">
        <w:t>е, а небесная высота здесь равнозначна</w:t>
      </w:r>
      <w:r w:rsidR="009B4464" w:rsidRPr="002461D4">
        <w:t xml:space="preserve"> озерной глуби:</w:t>
      </w:r>
    </w:p>
    <w:p w:rsidR="009B4464" w:rsidRPr="002461D4" w:rsidRDefault="009B4464" w:rsidP="002461D4">
      <w:pPr>
        <w:ind w:firstLine="709"/>
        <w:jc w:val="both"/>
        <w:rPr>
          <w:i/>
          <w:iCs/>
          <w:color w:val="000000"/>
          <w:lang w:eastAsia="zh-CN" w:bidi="sa-IN"/>
        </w:rPr>
      </w:pPr>
      <w:r w:rsidRPr="002461D4">
        <w:rPr>
          <w:i/>
          <w:iCs/>
          <w:color w:val="000000"/>
          <w:lang w:eastAsia="zh-CN" w:bidi="sa-IN"/>
        </w:rPr>
        <w:t>«Вдруг появился олень. С упреком он качает рогами, безмолвно рыдает лесоруб.</w:t>
      </w:r>
    </w:p>
    <w:p w:rsidR="009B4464" w:rsidRPr="002461D4" w:rsidRDefault="009B4464" w:rsidP="002461D4">
      <w:pPr>
        <w:ind w:firstLine="709"/>
        <w:jc w:val="both"/>
        <w:rPr>
          <w:i/>
          <w:iCs/>
          <w:color w:val="000000"/>
          <w:lang w:eastAsia="zh-CN" w:bidi="sa-IN"/>
        </w:rPr>
      </w:pPr>
      <w:r w:rsidRPr="002461D4">
        <w:rPr>
          <w:i/>
          <w:iCs/>
          <w:color w:val="000000"/>
          <w:lang w:eastAsia="zh-CN" w:bidi="sa-IN"/>
        </w:rPr>
        <w:t xml:space="preserve">–Хватит плакать, – говорит олень. – Никакие слезы уже не помогут. Мы никак не сможем возвратить </w:t>
      </w:r>
      <w:proofErr w:type="spellStart"/>
      <w:r w:rsidRPr="002461D4">
        <w:rPr>
          <w:i/>
          <w:iCs/>
          <w:color w:val="000000"/>
          <w:lang w:eastAsia="zh-CN" w:bidi="sa-IN"/>
        </w:rPr>
        <w:t>небожительницу</w:t>
      </w:r>
      <w:proofErr w:type="spellEnd"/>
      <w:r w:rsidRPr="002461D4">
        <w:rPr>
          <w:i/>
          <w:iCs/>
          <w:color w:val="000000"/>
          <w:lang w:eastAsia="zh-CN" w:bidi="sa-IN"/>
        </w:rPr>
        <w:t xml:space="preserve"> на землю, но испробуем кое-что другое. </w:t>
      </w:r>
      <w:r w:rsidR="009415A0" w:rsidRPr="002461D4">
        <w:rPr>
          <w:i/>
          <w:iCs/>
          <w:color w:val="000000"/>
          <w:lang w:eastAsia="zh-CN" w:bidi="sa-IN"/>
        </w:rPr>
        <w:t>/…/</w:t>
      </w:r>
      <w:r w:rsidRPr="002461D4">
        <w:rPr>
          <w:i/>
          <w:iCs/>
          <w:color w:val="000000"/>
          <w:lang w:eastAsia="zh-CN" w:bidi="sa-IN"/>
        </w:rPr>
        <w:t xml:space="preserve"> И если ты храбр, попробуй забраться в огромное ведро и сам отправляйся в нем на небо.</w:t>
      </w:r>
    </w:p>
    <w:p w:rsidR="009B4464" w:rsidRPr="002461D4" w:rsidRDefault="009B4464" w:rsidP="002461D4">
      <w:pPr>
        <w:ind w:firstLine="709"/>
        <w:jc w:val="both"/>
        <w:rPr>
          <w:i/>
          <w:iCs/>
          <w:color w:val="000000"/>
          <w:lang w:eastAsia="zh-CN" w:bidi="sa-IN"/>
        </w:rPr>
      </w:pPr>
      <w:r w:rsidRPr="002461D4">
        <w:rPr>
          <w:i/>
          <w:iCs/>
          <w:color w:val="000000"/>
          <w:lang w:eastAsia="zh-CN" w:bidi="sa-IN"/>
        </w:rPr>
        <w:t xml:space="preserve">Был чудесный день, было ясно голубое небо, хмурым сидел лесоруб у озера, готовый на все. И вот, точно в полдень, с неба спустилось огромное золотое ведро, привязанное четырьмя серебряными цепями. Лесоруб тут же бросился в сияющее огромное зеркало, </w:t>
      </w:r>
      <w:r w:rsidRPr="002461D4">
        <w:rPr>
          <w:i/>
          <w:iCs/>
          <w:color w:val="000000"/>
          <w:lang w:eastAsia="zh-CN" w:bidi="sa-IN"/>
        </w:rPr>
        <w:lastRenderedPageBreak/>
        <w:t>и, полностью одетый, поплыл к его середине, потому что он считал – не подобает хотя бы и земному мужчине появиться среди небожителей совсем нагим. Тем временем огромное золотое ведро коснулось поверхности огромного зеркала, погрузилось в воду и поднялось, до краев полное чистейшей воды. В тот же миг лесоруб прыгнул в ведро, закрыл глаза, чтобы голова не кружилось от небесной высоты, и отправился в нем на небо.</w:t>
      </w:r>
    </w:p>
    <w:p w:rsidR="00B5710B" w:rsidRPr="002461D4" w:rsidRDefault="009B4464" w:rsidP="002461D4">
      <w:pPr>
        <w:ind w:firstLine="709"/>
        <w:jc w:val="both"/>
        <w:rPr>
          <w:i/>
          <w:iCs/>
          <w:color w:val="000000"/>
          <w:lang w:eastAsia="zh-CN" w:bidi="sa-IN"/>
        </w:rPr>
      </w:pPr>
      <w:r w:rsidRPr="002461D4">
        <w:rPr>
          <w:i/>
          <w:iCs/>
          <w:color w:val="000000"/>
          <w:lang w:eastAsia="zh-CN" w:bidi="sa-IN"/>
        </w:rPr>
        <w:t> С тех пор его никто больше не видел. Корейцы желают верить и уверяют других, что лесоруб встретил на небе свою семью и остался с ней в большом счасть</w:t>
      </w:r>
      <w:r w:rsidR="00B5710B" w:rsidRPr="002461D4">
        <w:rPr>
          <w:i/>
          <w:iCs/>
          <w:color w:val="000000"/>
          <w:lang w:eastAsia="zh-CN" w:bidi="sa-IN"/>
        </w:rPr>
        <w:t>е</w:t>
      </w:r>
      <w:r w:rsidRPr="002461D4">
        <w:rPr>
          <w:i/>
          <w:iCs/>
          <w:color w:val="000000"/>
          <w:lang w:eastAsia="zh-CN" w:bidi="sa-IN"/>
        </w:rPr>
        <w:t xml:space="preserve"> в раю</w:t>
      </w:r>
      <w:r w:rsidR="00B5710B" w:rsidRPr="002461D4">
        <w:rPr>
          <w:i/>
          <w:iCs/>
          <w:color w:val="000000"/>
          <w:lang w:eastAsia="zh-CN" w:bidi="sa-IN"/>
        </w:rPr>
        <w:t>.</w:t>
      </w:r>
    </w:p>
    <w:p w:rsidR="00B5710B" w:rsidRPr="002461D4" w:rsidRDefault="00B5710B" w:rsidP="002461D4">
      <w:pPr>
        <w:ind w:firstLine="709"/>
        <w:jc w:val="both"/>
      </w:pPr>
      <w:r w:rsidRPr="002461D4">
        <w:rPr>
          <w:i/>
          <w:iCs/>
          <w:color w:val="000000"/>
          <w:lang w:eastAsia="zh-CN" w:bidi="sa-IN"/>
        </w:rPr>
        <w:t xml:space="preserve"> </w:t>
      </w:r>
      <w:proofErr w:type="gramStart"/>
      <w:r w:rsidRPr="002461D4">
        <w:rPr>
          <w:i/>
          <w:iCs/>
          <w:color w:val="000000"/>
          <w:lang w:eastAsia="zh-CN" w:bidi="sa-IN"/>
        </w:rPr>
        <w:t>Но с того времени огромное золотое ведро больше никогда не опускается на землю, чтобы зачерпнуть кристально-чистой воды из сияющего огромного горного зеркала, а небесные люди никогда больше не отваживаются слетать вниз на землю – купаться в самых удивительных озерах среди самых очаровательных горных лесов Страны утра»</w:t>
      </w:r>
      <w:r w:rsidR="0084031C" w:rsidRPr="002461D4">
        <w:rPr>
          <w:rStyle w:val="a4"/>
          <w:i/>
          <w:iCs/>
          <w:color w:val="000000"/>
          <w:lang w:eastAsia="zh-CN" w:bidi="sa-IN"/>
        </w:rPr>
        <w:footnoteReference w:id="9"/>
      </w:r>
      <w:r w:rsidRPr="002461D4">
        <w:rPr>
          <w:i/>
          <w:iCs/>
          <w:color w:val="000000"/>
          <w:lang w:eastAsia="zh-CN" w:bidi="sa-IN"/>
        </w:rPr>
        <w:t>.</w:t>
      </w:r>
      <w:proofErr w:type="gramEnd"/>
    </w:p>
    <w:p w:rsidR="00823E33" w:rsidRPr="002461D4" w:rsidRDefault="00823E33" w:rsidP="002461D4">
      <w:pPr>
        <w:ind w:firstLine="709"/>
        <w:jc w:val="both"/>
      </w:pPr>
      <w:r w:rsidRPr="002461D4">
        <w:t xml:space="preserve">И если </w:t>
      </w:r>
      <w:r w:rsidR="00B5710B" w:rsidRPr="002461D4">
        <w:t xml:space="preserve">счесть, следом за </w:t>
      </w:r>
      <w:r w:rsidR="00F63D52" w:rsidRPr="002461D4">
        <w:t xml:space="preserve">корейской </w:t>
      </w:r>
      <w:r w:rsidR="00B5710B" w:rsidRPr="002461D4">
        <w:t xml:space="preserve">фольклорной традицией, к которой отсылает </w:t>
      </w:r>
      <w:r w:rsidR="00C17DBE" w:rsidRPr="002461D4">
        <w:t xml:space="preserve">читателя </w:t>
      </w:r>
      <w:r w:rsidR="00B5710B" w:rsidRPr="002461D4">
        <w:t>Ерошенко</w:t>
      </w:r>
      <w:r w:rsidRPr="002461D4">
        <w:t xml:space="preserve">, что новая встреча и счастье </w:t>
      </w:r>
      <w:r w:rsidR="00B5710B" w:rsidRPr="002461D4">
        <w:t xml:space="preserve">воссоединения </w:t>
      </w:r>
      <w:r w:rsidR="00C17DBE" w:rsidRPr="002461D4">
        <w:t xml:space="preserve">семьи </w:t>
      </w:r>
      <w:r w:rsidR="00B5710B" w:rsidRPr="002461D4">
        <w:t xml:space="preserve">все же </w:t>
      </w:r>
      <w:r w:rsidRPr="002461D4">
        <w:t xml:space="preserve">возможны, то это происходит через </w:t>
      </w:r>
      <w:r w:rsidR="00B5710B" w:rsidRPr="002461D4">
        <w:t xml:space="preserve">иную инициацию </w:t>
      </w:r>
      <w:proofErr w:type="gramStart"/>
      <w:r w:rsidR="00B5710B" w:rsidRPr="002461D4">
        <w:rPr>
          <w:i/>
          <w:iCs/>
          <w:color w:val="000000"/>
          <w:lang w:eastAsia="zh-CN" w:bidi="sa-IN"/>
        </w:rPr>
        <w:t>–</w:t>
      </w:r>
      <w:r w:rsidR="008E5389" w:rsidRPr="002461D4">
        <w:t>п</w:t>
      </w:r>
      <w:proofErr w:type="gramEnd"/>
      <w:r w:rsidR="008E5389" w:rsidRPr="002461D4">
        <w:t>ерерождение героя</w:t>
      </w:r>
      <w:r w:rsidRPr="002461D4">
        <w:t>, равнозначн</w:t>
      </w:r>
      <w:r w:rsidR="008E5389" w:rsidRPr="002461D4">
        <w:t xml:space="preserve">ое </w:t>
      </w:r>
      <w:r w:rsidRPr="002461D4">
        <w:t>смерти старой личности</w:t>
      </w:r>
      <w:r w:rsidR="00F63D52" w:rsidRPr="002461D4">
        <w:rPr>
          <w:i/>
          <w:iCs/>
        </w:rPr>
        <w:t>«</w:t>
      </w:r>
      <w:r w:rsidR="00B5710B" w:rsidRPr="002461D4">
        <w:rPr>
          <w:i/>
          <w:iCs/>
        </w:rPr>
        <w:t>с рано состарившейся душой</w:t>
      </w:r>
      <w:r w:rsidR="00F63D52" w:rsidRPr="002461D4">
        <w:rPr>
          <w:i/>
          <w:iCs/>
        </w:rPr>
        <w:t>»</w:t>
      </w:r>
      <w:r w:rsidRPr="002461D4">
        <w:t xml:space="preserve"> и вознесению</w:t>
      </w:r>
      <w:r w:rsidR="00B5710B" w:rsidRPr="002461D4">
        <w:t xml:space="preserve"> его</w:t>
      </w:r>
      <w:r w:rsidRPr="002461D4">
        <w:t xml:space="preserve"> на небо, когда земной человек становитсяравным крылатой богине.</w:t>
      </w:r>
    </w:p>
    <w:sectPr w:rsidR="00823E33" w:rsidRPr="002461D4" w:rsidSect="009D0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919" w:rsidRDefault="00537919">
      <w:r>
        <w:separator/>
      </w:r>
    </w:p>
  </w:endnote>
  <w:endnote w:type="continuationSeparator" w:id="1">
    <w:p w:rsidR="00537919" w:rsidRDefault="00537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919" w:rsidRDefault="00537919">
      <w:r>
        <w:separator/>
      </w:r>
    </w:p>
  </w:footnote>
  <w:footnote w:type="continuationSeparator" w:id="1">
    <w:p w:rsidR="00537919" w:rsidRDefault="00537919">
      <w:r>
        <w:continuationSeparator/>
      </w:r>
    </w:p>
  </w:footnote>
  <w:footnote w:id="2">
    <w:p w:rsidR="00753029" w:rsidRPr="00753029" w:rsidRDefault="00753029" w:rsidP="00753029">
      <w:pPr>
        <w:pStyle w:val="a3"/>
      </w:pPr>
      <w:r w:rsidRPr="00753029">
        <w:rPr>
          <w:rStyle w:val="a4"/>
        </w:rPr>
        <w:footnoteRef/>
      </w:r>
      <w:r w:rsidRPr="00753029">
        <w:t xml:space="preserve"> Короткевич Г. </w:t>
      </w:r>
      <w:proofErr w:type="spellStart"/>
      <w:r w:rsidRPr="00753029">
        <w:t>Ерошенковские</w:t>
      </w:r>
      <w:proofErr w:type="spellEnd"/>
      <w:r w:rsidRPr="00753029">
        <w:t xml:space="preserve"> вечера // </w:t>
      </w:r>
      <w:proofErr w:type="spellStart"/>
      <w:r w:rsidRPr="00753029">
        <w:rPr>
          <w:color w:val="000000"/>
          <w:shd w:val="clear" w:color="auto" w:fill="FFFFFF"/>
          <w:lang w:val="en-US"/>
        </w:rPr>
        <w:t>Informaciabulteno</w:t>
      </w:r>
      <w:proofErr w:type="spellEnd"/>
      <w:r w:rsidRPr="00753029">
        <w:rPr>
          <w:color w:val="000000"/>
          <w:shd w:val="clear" w:color="auto" w:fill="FFFFFF"/>
          <w:lang w:val="en-US"/>
        </w:rPr>
        <w:t xml:space="preserve"> de ASE</w:t>
      </w:r>
      <w:r w:rsidRPr="00753029">
        <w:rPr>
          <w:color w:val="000000"/>
          <w:shd w:val="clear" w:color="auto" w:fill="FFFFFF"/>
        </w:rPr>
        <w:t>, 1990. – № 2 (75). – С. 34-37</w:t>
      </w:r>
    </w:p>
  </w:footnote>
  <w:footnote w:id="3">
    <w:p w:rsidR="00320C7A" w:rsidRPr="00753029" w:rsidRDefault="00320C7A" w:rsidP="00753029">
      <w:pPr>
        <w:tabs>
          <w:tab w:val="left" w:pos="142"/>
        </w:tabs>
        <w:rPr>
          <w:sz w:val="20"/>
          <w:szCs w:val="20"/>
        </w:rPr>
      </w:pPr>
      <w:r w:rsidRPr="00753029">
        <w:rPr>
          <w:rStyle w:val="a4"/>
          <w:sz w:val="20"/>
          <w:szCs w:val="20"/>
        </w:rPr>
        <w:footnoteRef/>
      </w:r>
      <w:r w:rsidR="005E712A" w:rsidRPr="00753029">
        <w:rPr>
          <w:sz w:val="20"/>
          <w:szCs w:val="20"/>
        </w:rPr>
        <w:t>Копия документа передана А.С. Харьковским</w:t>
      </w:r>
      <w:proofErr w:type="gramStart"/>
      <w:r w:rsidR="005E712A" w:rsidRPr="00753029">
        <w:rPr>
          <w:sz w:val="20"/>
          <w:szCs w:val="20"/>
        </w:rPr>
        <w:t>.</w:t>
      </w:r>
      <w:r w:rsidR="005E712A" w:rsidRPr="00753029">
        <w:rPr>
          <w:rStyle w:val="apple-converted-space"/>
          <w:color w:val="202020"/>
          <w:sz w:val="20"/>
          <w:szCs w:val="20"/>
        </w:rPr>
        <w:t>С</w:t>
      </w:r>
      <w:proofErr w:type="gramEnd"/>
      <w:r w:rsidR="005E712A" w:rsidRPr="00753029">
        <w:rPr>
          <w:rStyle w:val="apple-converted-space"/>
          <w:color w:val="202020"/>
          <w:sz w:val="20"/>
          <w:szCs w:val="20"/>
        </w:rPr>
        <w:t xml:space="preserve">м.: </w:t>
      </w:r>
      <w:hyperlink r:id="rId1" w:history="1">
        <w:r w:rsidRPr="00753029">
          <w:rPr>
            <w:rStyle w:val="a5"/>
            <w:sz w:val="20"/>
            <w:szCs w:val="20"/>
          </w:rPr>
          <w:t>http://www.eroshenko-epoko.narod.ru/Materials/Dokuments/Zapiska.htm</w:t>
        </w:r>
      </w:hyperlink>
    </w:p>
  </w:footnote>
  <w:footnote w:id="4">
    <w:p w:rsidR="00CE3E05" w:rsidRPr="00753029" w:rsidRDefault="00CE3E05" w:rsidP="00753029">
      <w:pPr>
        <w:pStyle w:val="a3"/>
        <w:tabs>
          <w:tab w:val="left" w:pos="142"/>
        </w:tabs>
        <w:rPr>
          <w:rFonts w:eastAsiaTheme="minorEastAsia"/>
          <w:lang w:val="en-US" w:eastAsia="zh-CN" w:bidi="sa-IN"/>
        </w:rPr>
      </w:pPr>
      <w:r w:rsidRPr="00753029">
        <w:rPr>
          <w:rStyle w:val="a4"/>
        </w:rPr>
        <w:footnoteRef/>
      </w:r>
      <w:proofErr w:type="spellStart"/>
      <w:r w:rsidRPr="00753029">
        <w:rPr>
          <w:rFonts w:eastAsiaTheme="minorEastAsia"/>
          <w:lang w:val="en-US" w:eastAsia="zh-CN" w:bidi="sa-IN"/>
        </w:rPr>
        <w:t>Rubriko</w:t>
      </w:r>
      <w:proofErr w:type="spellEnd"/>
      <w:r w:rsidRPr="00753029">
        <w:rPr>
          <w:rFonts w:eastAsiaTheme="minorEastAsia"/>
          <w:lang w:val="en-US" w:eastAsia="zh-CN" w:bidi="sa-IN"/>
        </w:rPr>
        <w:t xml:space="preserve"> Esperanto de la </w:t>
      </w:r>
      <w:proofErr w:type="spellStart"/>
      <w:r w:rsidRPr="00753029">
        <w:rPr>
          <w:rFonts w:eastAsiaTheme="minorEastAsia"/>
          <w:lang w:val="en-US" w:eastAsia="zh-CN" w:bidi="sa-IN"/>
        </w:rPr>
        <w:t>tagĵurnalo</w:t>
      </w:r>
      <w:proofErr w:type="spellEnd"/>
      <w:r w:rsidRPr="00753029">
        <w:rPr>
          <w:rFonts w:eastAsiaTheme="minorEastAsia"/>
          <w:lang w:val="en-US" w:eastAsia="zh-CN" w:bidi="sa-IN"/>
        </w:rPr>
        <w:t xml:space="preserve"> DONG-A ILBO, 1924.Seulo: Korea Esperanto-</w:t>
      </w:r>
      <w:proofErr w:type="spellStart"/>
      <w:r w:rsidRPr="00753029">
        <w:rPr>
          <w:rFonts w:eastAsiaTheme="minorEastAsia"/>
          <w:lang w:val="en-US" w:eastAsia="zh-CN" w:bidi="sa-IN"/>
        </w:rPr>
        <w:t>Asocio</w:t>
      </w:r>
      <w:proofErr w:type="spellEnd"/>
      <w:r w:rsidRPr="00753029">
        <w:rPr>
          <w:rFonts w:eastAsiaTheme="minorEastAsia"/>
          <w:lang w:val="en-US" w:eastAsia="zh-CN" w:bidi="sa-IN"/>
        </w:rPr>
        <w:t>, 2004. – P. 61-65</w:t>
      </w:r>
      <w:r w:rsidR="00753029">
        <w:rPr>
          <w:rFonts w:eastAsiaTheme="minorEastAsia"/>
          <w:lang w:val="en-US" w:eastAsia="zh-CN" w:bidi="sa-IN"/>
        </w:rPr>
        <w:t>.</w:t>
      </w:r>
    </w:p>
  </w:footnote>
  <w:footnote w:id="5">
    <w:p w:rsidR="00D42088" w:rsidRPr="00753029" w:rsidRDefault="00D42088" w:rsidP="00753029">
      <w:pPr>
        <w:tabs>
          <w:tab w:val="left" w:pos="142"/>
        </w:tabs>
        <w:rPr>
          <w:rFonts w:eastAsiaTheme="minorEastAsia"/>
          <w:sz w:val="20"/>
          <w:szCs w:val="20"/>
          <w:lang w:val="en-US" w:eastAsia="zh-CN" w:bidi="sa-IN"/>
        </w:rPr>
      </w:pPr>
      <w:r w:rsidRPr="00753029">
        <w:rPr>
          <w:rStyle w:val="a4"/>
          <w:sz w:val="20"/>
          <w:szCs w:val="20"/>
        </w:rPr>
        <w:footnoteRef/>
      </w:r>
      <w:proofErr w:type="spellStart"/>
      <w:r w:rsidR="005E712A" w:rsidRPr="00753029">
        <w:rPr>
          <w:sz w:val="20"/>
          <w:szCs w:val="20"/>
          <w:lang w:val="en-US"/>
        </w:rPr>
        <w:t>Ero</w:t>
      </w:r>
      <w:r w:rsidR="005E712A" w:rsidRPr="00BE1E50">
        <w:rPr>
          <w:rFonts w:eastAsiaTheme="minorEastAsia"/>
          <w:sz w:val="20"/>
          <w:szCs w:val="20"/>
          <w:lang w:val="en-US" w:eastAsia="zh-CN" w:bidi="sa-IN"/>
        </w:rPr>
        <w:t>ŝ</w:t>
      </w:r>
      <w:r w:rsidR="005E712A" w:rsidRPr="00753029">
        <w:rPr>
          <w:rFonts w:eastAsiaTheme="minorEastAsia"/>
          <w:sz w:val="20"/>
          <w:szCs w:val="20"/>
          <w:lang w:val="en-US" w:eastAsia="zh-CN" w:bidi="sa-IN"/>
        </w:rPr>
        <w:t>enkoV</w:t>
      </w:r>
      <w:proofErr w:type="spellEnd"/>
      <w:r w:rsidR="005E712A" w:rsidRPr="00BE1E50">
        <w:rPr>
          <w:rFonts w:eastAsiaTheme="minorEastAsia"/>
          <w:sz w:val="20"/>
          <w:szCs w:val="20"/>
          <w:lang w:val="en-US" w:eastAsia="zh-CN" w:bidi="sa-IN"/>
        </w:rPr>
        <w:t xml:space="preserve">. </w:t>
      </w:r>
      <w:proofErr w:type="spellStart"/>
      <w:r w:rsidR="005E712A" w:rsidRPr="00BE1E50">
        <w:rPr>
          <w:rFonts w:eastAsiaTheme="minorEastAsia"/>
          <w:sz w:val="20"/>
          <w:szCs w:val="20"/>
          <w:lang w:val="en-US" w:eastAsia="zh-CN" w:bidi="sa-IN"/>
        </w:rPr>
        <w:t>Ĉ</w:t>
      </w:r>
      <w:r w:rsidR="005E712A" w:rsidRPr="00753029">
        <w:rPr>
          <w:rFonts w:eastAsiaTheme="minorEastAsia"/>
          <w:sz w:val="20"/>
          <w:szCs w:val="20"/>
          <w:lang w:val="en-US" w:eastAsia="zh-CN" w:bidi="sa-IN"/>
        </w:rPr>
        <w:t>ielulino</w:t>
      </w:r>
      <w:proofErr w:type="spellEnd"/>
      <w:r w:rsidR="005E712A" w:rsidRPr="00BE1E50">
        <w:rPr>
          <w:rFonts w:eastAsiaTheme="minorEastAsia"/>
          <w:sz w:val="20"/>
          <w:szCs w:val="20"/>
          <w:lang w:val="en-US" w:eastAsia="zh-CN" w:bidi="sa-IN"/>
        </w:rPr>
        <w:t xml:space="preserve">// </w:t>
      </w:r>
      <w:proofErr w:type="spellStart"/>
      <w:r w:rsidR="005E712A" w:rsidRPr="00753029">
        <w:rPr>
          <w:rFonts w:eastAsiaTheme="minorEastAsia"/>
          <w:sz w:val="20"/>
          <w:szCs w:val="20"/>
          <w:lang w:val="en-US" w:eastAsia="zh-CN" w:bidi="sa-IN"/>
        </w:rPr>
        <w:t>Ero</w:t>
      </w:r>
      <w:r w:rsidR="005E712A" w:rsidRPr="00BE1E50">
        <w:rPr>
          <w:rFonts w:eastAsiaTheme="minorEastAsia"/>
          <w:sz w:val="20"/>
          <w:szCs w:val="20"/>
          <w:lang w:val="en-US" w:eastAsia="zh-CN" w:bidi="sa-IN"/>
        </w:rPr>
        <w:t>ŝ</w:t>
      </w:r>
      <w:r w:rsidR="005E712A" w:rsidRPr="00753029">
        <w:rPr>
          <w:rFonts w:eastAsiaTheme="minorEastAsia"/>
          <w:sz w:val="20"/>
          <w:szCs w:val="20"/>
          <w:lang w:val="en-US" w:eastAsia="zh-CN" w:bidi="sa-IN"/>
        </w:rPr>
        <w:t>enkoV</w:t>
      </w:r>
      <w:proofErr w:type="spellEnd"/>
      <w:r w:rsidR="005E712A" w:rsidRPr="00BE1E50">
        <w:rPr>
          <w:rFonts w:eastAsiaTheme="minorEastAsia"/>
          <w:sz w:val="20"/>
          <w:szCs w:val="20"/>
          <w:lang w:val="en-US" w:eastAsia="zh-CN" w:bidi="sa-IN"/>
        </w:rPr>
        <w:t xml:space="preserve">. </w:t>
      </w:r>
      <w:proofErr w:type="spellStart"/>
      <w:r w:rsidR="00E56125" w:rsidRPr="00753029">
        <w:rPr>
          <w:rFonts w:eastAsiaTheme="minorEastAsia"/>
          <w:sz w:val="20"/>
          <w:szCs w:val="20"/>
          <w:lang w:val="en-US" w:eastAsia="zh-CN" w:bidi="sa-IN"/>
        </w:rPr>
        <w:t>Lak</w:t>
      </w:r>
      <w:r w:rsidR="005E712A" w:rsidRPr="00753029">
        <w:rPr>
          <w:rFonts w:eastAsiaTheme="minorEastAsia"/>
          <w:sz w:val="20"/>
          <w:szCs w:val="20"/>
          <w:lang w:val="en-US" w:eastAsia="zh-CN" w:bidi="sa-IN"/>
        </w:rPr>
        <w:t>ru</w:t>
      </w:r>
      <w:r w:rsidR="005E712A" w:rsidRPr="00BE1E50">
        <w:rPr>
          <w:rFonts w:eastAsiaTheme="minorEastAsia"/>
          <w:sz w:val="20"/>
          <w:szCs w:val="20"/>
          <w:lang w:val="en-US" w:eastAsia="zh-CN" w:bidi="sa-IN"/>
        </w:rPr>
        <w:t>ĉ</w:t>
      </w:r>
      <w:r w:rsidR="005E712A" w:rsidRPr="00753029">
        <w:rPr>
          <w:rFonts w:eastAsiaTheme="minorEastAsia"/>
          <w:sz w:val="20"/>
          <w:szCs w:val="20"/>
          <w:lang w:val="en-US" w:eastAsia="zh-CN" w:bidi="sa-IN"/>
        </w:rPr>
        <w:t>odasa</w:t>
      </w:r>
      <w:r w:rsidR="005E712A" w:rsidRPr="00BE1E50">
        <w:rPr>
          <w:rFonts w:eastAsiaTheme="minorEastAsia"/>
          <w:sz w:val="20"/>
          <w:szCs w:val="20"/>
          <w:lang w:val="en-US" w:eastAsia="zh-CN" w:bidi="sa-IN"/>
        </w:rPr>
        <w:t>ĝ</w:t>
      </w:r>
      <w:r w:rsidR="005E712A" w:rsidRPr="00753029">
        <w:rPr>
          <w:rFonts w:eastAsiaTheme="minorEastAsia"/>
          <w:sz w:val="20"/>
          <w:szCs w:val="20"/>
          <w:lang w:val="en-US" w:eastAsia="zh-CN" w:bidi="sa-IN"/>
        </w:rPr>
        <w:t>eco</w:t>
      </w:r>
      <w:proofErr w:type="spellEnd"/>
      <w:r w:rsidR="005E712A" w:rsidRPr="00BE1E50">
        <w:rPr>
          <w:rFonts w:eastAsiaTheme="minorEastAsia"/>
          <w:sz w:val="20"/>
          <w:szCs w:val="20"/>
          <w:lang w:val="en-US" w:eastAsia="zh-CN" w:bidi="sa-IN"/>
        </w:rPr>
        <w:t xml:space="preserve">. </w:t>
      </w:r>
      <w:r w:rsidR="005E712A" w:rsidRPr="00753029">
        <w:rPr>
          <w:rFonts w:eastAsiaTheme="minorEastAsia"/>
          <w:sz w:val="20"/>
          <w:szCs w:val="20"/>
          <w:lang w:val="en-US" w:eastAsia="zh-CN" w:bidi="sa-IN"/>
        </w:rPr>
        <w:t xml:space="preserve">Toyonaka: </w:t>
      </w:r>
      <w:proofErr w:type="spellStart"/>
      <w:r w:rsidR="00E56125" w:rsidRPr="00753029">
        <w:rPr>
          <w:rFonts w:eastAsiaTheme="minorEastAsia"/>
          <w:sz w:val="20"/>
          <w:szCs w:val="20"/>
          <w:lang w:val="en-US" w:eastAsia="zh-CN" w:bidi="sa-IN"/>
        </w:rPr>
        <w:t>JapanaEsperantaLibrokooperativo</w:t>
      </w:r>
      <w:proofErr w:type="spellEnd"/>
      <w:r w:rsidR="00E56125" w:rsidRPr="00753029">
        <w:rPr>
          <w:rFonts w:eastAsiaTheme="minorEastAsia"/>
          <w:sz w:val="20"/>
          <w:szCs w:val="20"/>
          <w:lang w:val="en-US" w:eastAsia="zh-CN" w:bidi="sa-IN"/>
        </w:rPr>
        <w:t>, 1995. – P. 35-44; 89-93.</w:t>
      </w:r>
    </w:p>
  </w:footnote>
  <w:footnote w:id="6">
    <w:p w:rsidR="00F0347E" w:rsidRPr="004032A5" w:rsidRDefault="00F0347E" w:rsidP="005E712A">
      <w:pPr>
        <w:jc w:val="both"/>
        <w:rPr>
          <w:sz w:val="20"/>
          <w:szCs w:val="20"/>
        </w:rPr>
      </w:pPr>
      <w:r w:rsidRPr="004032A5">
        <w:rPr>
          <w:rStyle w:val="a4"/>
          <w:sz w:val="20"/>
          <w:szCs w:val="20"/>
        </w:rPr>
        <w:footnoteRef/>
      </w:r>
      <w:r w:rsidR="005E712A" w:rsidRPr="004032A5">
        <w:rPr>
          <w:sz w:val="20"/>
          <w:szCs w:val="20"/>
        </w:rPr>
        <w:t xml:space="preserve">См.: </w:t>
      </w:r>
      <w:hyperlink r:id="rId2" w:history="1">
        <w:r w:rsidR="005E712A" w:rsidRPr="004032A5">
          <w:rPr>
            <w:rStyle w:val="a5"/>
            <w:sz w:val="20"/>
            <w:szCs w:val="20"/>
          </w:rPr>
          <w:t>http://www.eroshenko-epoko.narod.ru/Texts/Patlan/Chielulino.htm</w:t>
        </w:r>
      </w:hyperlink>
    </w:p>
  </w:footnote>
  <w:footnote w:id="7">
    <w:p w:rsidR="00F0347E" w:rsidRPr="004032A5" w:rsidRDefault="00F0347E">
      <w:pPr>
        <w:pStyle w:val="a3"/>
      </w:pPr>
      <w:r w:rsidRPr="004032A5">
        <w:rPr>
          <w:rStyle w:val="a4"/>
        </w:rPr>
        <w:footnoteRef/>
      </w:r>
      <w:r w:rsidR="004032A5" w:rsidRPr="004032A5">
        <w:t xml:space="preserve">См.: </w:t>
      </w:r>
      <w:hyperlink r:id="rId3" w:history="1">
        <w:r w:rsidR="004032A5" w:rsidRPr="004032A5">
          <w:rPr>
            <w:rStyle w:val="a5"/>
          </w:rPr>
          <w:t>http://sokm.org.ru/novosti/113-muzejnaya-gostinaya-vesennee-nastroenie</w:t>
        </w:r>
      </w:hyperlink>
    </w:p>
  </w:footnote>
  <w:footnote w:id="8">
    <w:p w:rsidR="00753029" w:rsidRPr="004032A5" w:rsidRDefault="00D42088" w:rsidP="00753029">
      <w:pPr>
        <w:rPr>
          <w:sz w:val="20"/>
          <w:szCs w:val="20"/>
        </w:rPr>
      </w:pPr>
      <w:r w:rsidRPr="004032A5">
        <w:rPr>
          <w:rStyle w:val="a4"/>
          <w:sz w:val="20"/>
          <w:szCs w:val="20"/>
        </w:rPr>
        <w:footnoteRef/>
      </w:r>
      <w:r w:rsidR="00753029" w:rsidRPr="004032A5">
        <w:rPr>
          <w:sz w:val="20"/>
          <w:szCs w:val="20"/>
        </w:rPr>
        <w:t xml:space="preserve"> См.</w:t>
      </w:r>
      <w:proofErr w:type="gramStart"/>
      <w:r w:rsidR="00753029" w:rsidRPr="004032A5">
        <w:rPr>
          <w:sz w:val="20"/>
          <w:szCs w:val="20"/>
        </w:rPr>
        <w:t>,н</w:t>
      </w:r>
      <w:proofErr w:type="gramEnd"/>
      <w:r w:rsidR="00753029" w:rsidRPr="004032A5">
        <w:rPr>
          <w:sz w:val="20"/>
          <w:szCs w:val="20"/>
        </w:rPr>
        <w:t>апример:Феи с алмазных гор,1991. – С.42–46,всети:</w:t>
      </w:r>
      <w:hyperlink r:id="rId4" w:history="1">
        <w:r w:rsidR="004032A5" w:rsidRPr="004032A5">
          <w:rPr>
            <w:rStyle w:val="a5"/>
            <w:sz w:val="20"/>
            <w:szCs w:val="20"/>
          </w:rPr>
          <w:t>http://www.skazka.com.ru/people/koreya/0000026koreya.html</w:t>
        </w:r>
      </w:hyperlink>
      <w:r w:rsidR="00753029" w:rsidRPr="004032A5">
        <w:rPr>
          <w:sz w:val="20"/>
          <w:szCs w:val="20"/>
        </w:rPr>
        <w:t xml:space="preserve">; Платье феи, 1985, в сети: </w:t>
      </w:r>
      <w:hyperlink r:id="rId5" w:history="1">
        <w:r w:rsidR="004032A5" w:rsidRPr="004032A5">
          <w:rPr>
            <w:rStyle w:val="a5"/>
            <w:sz w:val="20"/>
            <w:szCs w:val="20"/>
          </w:rPr>
          <w:t>http://www.skazka.com.ru/people/koreya/0000079koreya.html</w:t>
        </w:r>
      </w:hyperlink>
    </w:p>
    <w:p w:rsidR="00D42088" w:rsidRPr="004032A5" w:rsidRDefault="00D42088">
      <w:pPr>
        <w:pStyle w:val="a3"/>
      </w:pPr>
    </w:p>
  </w:footnote>
  <w:footnote w:id="9">
    <w:p w:rsidR="0084031C" w:rsidRDefault="0084031C">
      <w:pPr>
        <w:pStyle w:val="a3"/>
      </w:pPr>
      <w:r>
        <w:rPr>
          <w:rStyle w:val="a4"/>
        </w:rPr>
        <w:footnoteRef/>
      </w:r>
      <w:r w:rsidRPr="004032A5">
        <w:t xml:space="preserve">См.: </w:t>
      </w:r>
      <w:hyperlink r:id="rId6" w:history="1">
        <w:r w:rsidRPr="004032A5">
          <w:rPr>
            <w:rStyle w:val="a5"/>
          </w:rPr>
          <w:t>http://www.eroshenko-epoko.narod.ru/Texts/Patlan/Chielulino.htm</w:t>
        </w:r>
      </w:hyperlink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2C0"/>
    <w:rsid w:val="00052478"/>
    <w:rsid w:val="000E2853"/>
    <w:rsid w:val="000E6D07"/>
    <w:rsid w:val="001A4CF9"/>
    <w:rsid w:val="001C4D04"/>
    <w:rsid w:val="001C5C96"/>
    <w:rsid w:val="001D566B"/>
    <w:rsid w:val="002461D4"/>
    <w:rsid w:val="0029326D"/>
    <w:rsid w:val="002B5D4F"/>
    <w:rsid w:val="00320C7A"/>
    <w:rsid w:val="00322EAB"/>
    <w:rsid w:val="003C4E4C"/>
    <w:rsid w:val="004032A5"/>
    <w:rsid w:val="004C2B95"/>
    <w:rsid w:val="004E30B0"/>
    <w:rsid w:val="00537919"/>
    <w:rsid w:val="00592C59"/>
    <w:rsid w:val="005E712A"/>
    <w:rsid w:val="005F47BF"/>
    <w:rsid w:val="00665586"/>
    <w:rsid w:val="00672C5C"/>
    <w:rsid w:val="006F43D8"/>
    <w:rsid w:val="00734250"/>
    <w:rsid w:val="00753029"/>
    <w:rsid w:val="007827B6"/>
    <w:rsid w:val="0079217F"/>
    <w:rsid w:val="00823E33"/>
    <w:rsid w:val="0084031C"/>
    <w:rsid w:val="00880C8A"/>
    <w:rsid w:val="008E5389"/>
    <w:rsid w:val="009415A0"/>
    <w:rsid w:val="009A658E"/>
    <w:rsid w:val="009B4464"/>
    <w:rsid w:val="009D0AC7"/>
    <w:rsid w:val="00A02DFA"/>
    <w:rsid w:val="00A83893"/>
    <w:rsid w:val="00AA32C0"/>
    <w:rsid w:val="00AC6B9E"/>
    <w:rsid w:val="00B5710B"/>
    <w:rsid w:val="00B67CDE"/>
    <w:rsid w:val="00BC6D77"/>
    <w:rsid w:val="00BE1E50"/>
    <w:rsid w:val="00C04F66"/>
    <w:rsid w:val="00C17DBE"/>
    <w:rsid w:val="00C604D4"/>
    <w:rsid w:val="00CE3E05"/>
    <w:rsid w:val="00D42088"/>
    <w:rsid w:val="00DD7D94"/>
    <w:rsid w:val="00DE48B1"/>
    <w:rsid w:val="00E56125"/>
    <w:rsid w:val="00F0347E"/>
    <w:rsid w:val="00F42151"/>
    <w:rsid w:val="00F63D52"/>
    <w:rsid w:val="00FB7E42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s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C7"/>
    <w:rPr>
      <w:sz w:val="24"/>
      <w:szCs w:val="24"/>
      <w:lang w:eastAsia="ru-RU" w:bidi="ar-SA"/>
    </w:rPr>
  </w:style>
  <w:style w:type="paragraph" w:styleId="1">
    <w:name w:val="heading 1"/>
    <w:basedOn w:val="a"/>
    <w:next w:val="a"/>
    <w:qFormat/>
    <w:rsid w:val="009D0AC7"/>
    <w:pPr>
      <w:keepNext/>
      <w:ind w:firstLine="540"/>
      <w:jc w:val="right"/>
      <w:outlineLvl w:val="0"/>
    </w:pPr>
    <w:rPr>
      <w:rFonts w:ascii="Bookman Old Style" w:hAnsi="Bookman Old Style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9D0AC7"/>
    <w:rPr>
      <w:sz w:val="20"/>
      <w:szCs w:val="20"/>
    </w:rPr>
  </w:style>
  <w:style w:type="character" w:styleId="a4">
    <w:name w:val="footnote reference"/>
    <w:semiHidden/>
    <w:rsid w:val="009D0AC7"/>
    <w:rPr>
      <w:vertAlign w:val="superscript"/>
    </w:rPr>
  </w:style>
  <w:style w:type="character" w:customStyle="1" w:styleId="apple-converted-space">
    <w:name w:val="apple-converted-space"/>
    <w:basedOn w:val="a0"/>
    <w:rsid w:val="00320C7A"/>
  </w:style>
  <w:style w:type="character" w:styleId="a5">
    <w:name w:val="Hyperlink"/>
    <w:basedOn w:val="a0"/>
    <w:uiPriority w:val="99"/>
    <w:unhideWhenUsed/>
    <w:rsid w:val="00320C7A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9B4464"/>
    <w:pPr>
      <w:spacing w:before="100" w:beforeAutospacing="1" w:after="100" w:afterAutospacing="1"/>
    </w:pPr>
    <w:rPr>
      <w:lang w:eastAsia="zh-CN" w:bidi="sa-I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B446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s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AC7"/>
    <w:rPr>
      <w:sz w:val="24"/>
      <w:szCs w:val="24"/>
      <w:lang w:eastAsia="ru-RU" w:bidi="ar-SA"/>
    </w:rPr>
  </w:style>
  <w:style w:type="paragraph" w:styleId="1">
    <w:name w:val="heading 1"/>
    <w:basedOn w:val="a"/>
    <w:next w:val="a"/>
    <w:qFormat/>
    <w:rsid w:val="009D0AC7"/>
    <w:pPr>
      <w:keepNext/>
      <w:ind w:firstLine="540"/>
      <w:jc w:val="right"/>
      <w:outlineLvl w:val="0"/>
    </w:pPr>
    <w:rPr>
      <w:rFonts w:ascii="Bookman Old Style" w:hAnsi="Bookman Old Style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9D0AC7"/>
    <w:rPr>
      <w:sz w:val="20"/>
      <w:szCs w:val="20"/>
    </w:rPr>
  </w:style>
  <w:style w:type="character" w:styleId="a4">
    <w:name w:val="footnote reference"/>
    <w:semiHidden/>
    <w:rsid w:val="009D0AC7"/>
    <w:rPr>
      <w:vertAlign w:val="superscript"/>
    </w:rPr>
  </w:style>
  <w:style w:type="character" w:customStyle="1" w:styleId="apple-converted-space">
    <w:name w:val="apple-converted-space"/>
    <w:basedOn w:val="a0"/>
    <w:rsid w:val="00320C7A"/>
  </w:style>
  <w:style w:type="character" w:styleId="a5">
    <w:name w:val="Hyperlink"/>
    <w:basedOn w:val="a0"/>
    <w:uiPriority w:val="99"/>
    <w:unhideWhenUsed/>
    <w:rsid w:val="00320C7A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9B4464"/>
    <w:pPr>
      <w:spacing w:before="100" w:beforeAutospacing="1" w:after="100" w:afterAutospacing="1"/>
    </w:pPr>
    <w:rPr>
      <w:lang w:eastAsia="zh-CN" w:bidi="sa-IN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B44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okm.org.ru/novosti/113-muzejnaya-gostinaya-vesennee-nastroenie" TargetMode="External"/><Relationship Id="rId2" Type="http://schemas.openxmlformats.org/officeDocument/2006/relationships/hyperlink" Target="http://www.eroshenko-epoko.narod.ru/Texts/Patlan/Chielulino.htm" TargetMode="External"/><Relationship Id="rId1" Type="http://schemas.openxmlformats.org/officeDocument/2006/relationships/hyperlink" Target="http://www.eroshenko-epoko.narod.ru/Materials/Dokuments/Zapiska.htm" TargetMode="External"/><Relationship Id="rId6" Type="http://schemas.openxmlformats.org/officeDocument/2006/relationships/hyperlink" Target="http://www.eroshenko-epoko.narod.ru/Texts/Patlan/Chielulino.htm" TargetMode="External"/><Relationship Id="rId5" Type="http://schemas.openxmlformats.org/officeDocument/2006/relationships/hyperlink" Target="http://www.skazka.com.ru/people/koreya/0000079koreya.html" TargetMode="External"/><Relationship Id="rId4" Type="http://schemas.openxmlformats.org/officeDocument/2006/relationships/hyperlink" Target="http://www.skazka.com.ru/people/koreya/0000026kore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1683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</vt:lpstr>
    </vt:vector>
  </TitlesOfParts>
  <Company>Krokoz™</Company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</dc:title>
  <dc:creator>Sergej</dc:creator>
  <cp:lastModifiedBy>Ира</cp:lastModifiedBy>
  <cp:revision>6</cp:revision>
  <dcterms:created xsi:type="dcterms:W3CDTF">2016-03-21T10:21:00Z</dcterms:created>
  <dcterms:modified xsi:type="dcterms:W3CDTF">2016-04-01T10:00:00Z</dcterms:modified>
</cp:coreProperties>
</file>