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83" w:rsidRPr="00832555" w:rsidRDefault="00BB5883" w:rsidP="00BB5883">
      <w:pPr>
        <w:ind w:left="5135"/>
        <w:jc w:val="right"/>
        <w:rPr>
          <w:rFonts w:ascii="Times New Roman" w:hAnsi="Times New Roman"/>
          <w:b/>
          <w:sz w:val="18"/>
          <w:szCs w:val="18"/>
        </w:rPr>
      </w:pPr>
      <w:r w:rsidRPr="00832555">
        <w:rPr>
          <w:rFonts w:ascii="Times New Roman" w:hAnsi="Times New Roman"/>
          <w:b/>
          <w:sz w:val="18"/>
          <w:szCs w:val="18"/>
        </w:rPr>
        <w:t>Приложение № 1</w:t>
      </w:r>
    </w:p>
    <w:p w:rsidR="00BB5883" w:rsidRPr="00832555" w:rsidRDefault="00BB5883" w:rsidP="00BB5883">
      <w:pPr>
        <w:ind w:left="83"/>
        <w:jc w:val="right"/>
        <w:rPr>
          <w:rFonts w:ascii="Times New Roman" w:hAnsi="Times New Roman"/>
          <w:b/>
          <w:sz w:val="18"/>
          <w:szCs w:val="18"/>
        </w:rPr>
      </w:pPr>
      <w:r w:rsidRPr="00832555">
        <w:rPr>
          <w:rFonts w:ascii="Times New Roman" w:hAnsi="Times New Roman"/>
          <w:b/>
          <w:sz w:val="18"/>
          <w:szCs w:val="18"/>
        </w:rPr>
        <w:t>к приказу министерства культуры Белгородской области</w:t>
      </w:r>
    </w:p>
    <w:p w:rsidR="00BB5883" w:rsidRPr="00832555" w:rsidRDefault="00BB5883" w:rsidP="00BB5883">
      <w:pPr>
        <w:jc w:val="right"/>
        <w:rPr>
          <w:rFonts w:ascii="Times New Roman" w:hAnsi="Times New Roman"/>
          <w:b/>
          <w:sz w:val="18"/>
          <w:szCs w:val="18"/>
        </w:rPr>
      </w:pPr>
      <w:r w:rsidRPr="00832555">
        <w:rPr>
          <w:rFonts w:ascii="Times New Roman" w:hAnsi="Times New Roman"/>
          <w:b/>
          <w:sz w:val="18"/>
          <w:szCs w:val="18"/>
        </w:rPr>
        <w:t>от «</w:t>
      </w:r>
      <w:r>
        <w:rPr>
          <w:rFonts w:ascii="Times New Roman" w:hAnsi="Times New Roman"/>
          <w:b/>
          <w:sz w:val="18"/>
          <w:szCs w:val="18"/>
        </w:rPr>
        <w:t>30</w:t>
      </w:r>
      <w:r w:rsidRPr="00832555">
        <w:rPr>
          <w:rFonts w:ascii="Times New Roman" w:hAnsi="Times New Roman"/>
          <w:b/>
          <w:sz w:val="18"/>
          <w:szCs w:val="18"/>
        </w:rPr>
        <w:t xml:space="preserve">» </w:t>
      </w:r>
      <w:r>
        <w:rPr>
          <w:rFonts w:ascii="Times New Roman" w:hAnsi="Times New Roman"/>
          <w:b/>
          <w:sz w:val="18"/>
          <w:szCs w:val="18"/>
        </w:rPr>
        <w:t>декабря</w:t>
      </w:r>
      <w:r w:rsidRPr="00832555">
        <w:rPr>
          <w:rFonts w:ascii="Times New Roman" w:hAnsi="Times New Roman"/>
          <w:b/>
          <w:sz w:val="18"/>
          <w:szCs w:val="18"/>
        </w:rPr>
        <w:t xml:space="preserve"> 202</w:t>
      </w:r>
      <w:r>
        <w:rPr>
          <w:rFonts w:ascii="Times New Roman" w:hAnsi="Times New Roman"/>
          <w:b/>
          <w:sz w:val="18"/>
          <w:szCs w:val="18"/>
        </w:rPr>
        <w:t>2</w:t>
      </w:r>
      <w:r w:rsidRPr="00832555">
        <w:rPr>
          <w:rFonts w:ascii="Times New Roman" w:hAnsi="Times New Roman"/>
          <w:b/>
          <w:sz w:val="18"/>
          <w:szCs w:val="18"/>
        </w:rPr>
        <w:t xml:space="preserve"> года № </w:t>
      </w:r>
      <w:r>
        <w:rPr>
          <w:rFonts w:ascii="Times New Roman" w:hAnsi="Times New Roman"/>
          <w:b/>
          <w:sz w:val="18"/>
          <w:szCs w:val="18"/>
        </w:rPr>
        <w:t>709</w:t>
      </w:r>
    </w:p>
    <w:p w:rsidR="00BB5883" w:rsidRDefault="00BB5883" w:rsidP="00BB5883">
      <w:pPr>
        <w:jc w:val="center"/>
        <w:rPr>
          <w:rFonts w:ascii="Times New Roman" w:hAnsi="Times New Roman"/>
          <w:b/>
          <w:sz w:val="18"/>
          <w:szCs w:val="18"/>
        </w:rPr>
      </w:pPr>
    </w:p>
    <w:p w:rsidR="00BB5883" w:rsidRPr="00BB5883" w:rsidRDefault="00BB5883" w:rsidP="00BB5883">
      <w:pPr>
        <w:jc w:val="center"/>
        <w:rPr>
          <w:rFonts w:ascii="Times New Roman" w:hAnsi="Times New Roman"/>
          <w:b/>
          <w:sz w:val="20"/>
          <w:szCs w:val="20"/>
        </w:rPr>
      </w:pPr>
      <w:r w:rsidRPr="00BB5883">
        <w:rPr>
          <w:rFonts w:ascii="Times New Roman" w:hAnsi="Times New Roman"/>
          <w:b/>
          <w:sz w:val="20"/>
          <w:szCs w:val="20"/>
        </w:rPr>
        <w:t>Целевые показатели эффективности деятельности государственного казенного учреждения культуры</w:t>
      </w:r>
    </w:p>
    <w:p w:rsidR="00BB5883" w:rsidRPr="00BB5883" w:rsidRDefault="00BB5883" w:rsidP="00BB5883">
      <w:pPr>
        <w:jc w:val="center"/>
        <w:rPr>
          <w:rFonts w:ascii="Times New Roman" w:hAnsi="Times New Roman"/>
          <w:b/>
          <w:sz w:val="20"/>
          <w:szCs w:val="20"/>
        </w:rPr>
      </w:pPr>
      <w:r w:rsidRPr="00BB5883">
        <w:rPr>
          <w:rFonts w:ascii="Times New Roman" w:hAnsi="Times New Roman"/>
          <w:b/>
          <w:sz w:val="20"/>
          <w:szCs w:val="20"/>
        </w:rPr>
        <w:t xml:space="preserve">«Белгородская государственная специальная библиотека для слепых им. В </w:t>
      </w:r>
      <w:proofErr w:type="spellStart"/>
      <w:r w:rsidRPr="00BB5883">
        <w:rPr>
          <w:rFonts w:ascii="Times New Roman" w:hAnsi="Times New Roman"/>
          <w:b/>
          <w:sz w:val="20"/>
          <w:szCs w:val="20"/>
        </w:rPr>
        <w:t>Ерошенко</w:t>
      </w:r>
      <w:proofErr w:type="spellEnd"/>
      <w:r w:rsidRPr="00BB5883">
        <w:rPr>
          <w:rFonts w:ascii="Times New Roman" w:hAnsi="Times New Roman"/>
          <w:b/>
          <w:sz w:val="20"/>
          <w:szCs w:val="20"/>
        </w:rPr>
        <w:t>» на 2023 год</w:t>
      </w:r>
    </w:p>
    <w:p w:rsidR="00BB5883" w:rsidRPr="00BB5883" w:rsidRDefault="00BB5883" w:rsidP="00BB5883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16"/>
        <w:gridCol w:w="992"/>
        <w:gridCol w:w="992"/>
        <w:gridCol w:w="992"/>
        <w:gridCol w:w="1166"/>
        <w:gridCol w:w="1449"/>
      </w:tblGrid>
      <w:tr w:rsidR="00BB5883" w:rsidRPr="00BB5883" w:rsidTr="00BB5883">
        <w:tc>
          <w:tcPr>
            <w:tcW w:w="9716" w:type="dxa"/>
            <w:vMerge w:val="restart"/>
            <w:shd w:val="clear" w:color="auto" w:fill="auto"/>
            <w:vAlign w:val="center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b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5591" w:type="dxa"/>
            <w:gridSpan w:val="5"/>
            <w:shd w:val="clear" w:color="auto" w:fill="auto"/>
            <w:vAlign w:val="center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b/>
                <w:sz w:val="20"/>
                <w:szCs w:val="20"/>
              </w:rPr>
              <w:t>Значение показателя</w:t>
            </w:r>
          </w:p>
        </w:tc>
      </w:tr>
      <w:tr w:rsidR="00BB5883" w:rsidRPr="00BB5883" w:rsidTr="00BB5883">
        <w:trPr>
          <w:trHeight w:val="338"/>
        </w:trPr>
        <w:tc>
          <w:tcPr>
            <w:tcW w:w="9716" w:type="dxa"/>
            <w:vMerge/>
            <w:shd w:val="clear" w:color="auto" w:fill="auto"/>
            <w:vAlign w:val="center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142" w:type="dxa"/>
            <w:gridSpan w:val="4"/>
            <w:shd w:val="clear" w:color="auto" w:fill="auto"/>
            <w:vAlign w:val="center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b/>
                <w:sz w:val="20"/>
                <w:szCs w:val="20"/>
              </w:rPr>
              <w:t>Поквартально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b/>
                <w:sz w:val="20"/>
                <w:szCs w:val="20"/>
              </w:rPr>
              <w:t>Итого</w:t>
            </w:r>
          </w:p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b/>
                <w:sz w:val="20"/>
                <w:szCs w:val="20"/>
              </w:rPr>
              <w:t>за год</w:t>
            </w:r>
          </w:p>
        </w:tc>
      </w:tr>
      <w:tr w:rsidR="00BB5883" w:rsidRPr="00BB5883" w:rsidTr="00BB5883">
        <w:trPr>
          <w:trHeight w:val="63"/>
        </w:trPr>
        <w:tc>
          <w:tcPr>
            <w:tcW w:w="9716" w:type="dxa"/>
            <w:vMerge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b/>
                <w:sz w:val="20"/>
                <w:szCs w:val="20"/>
              </w:rPr>
              <w:t>III</w:t>
            </w:r>
          </w:p>
        </w:tc>
        <w:tc>
          <w:tcPr>
            <w:tcW w:w="1166" w:type="dxa"/>
            <w:shd w:val="clear" w:color="auto" w:fill="auto"/>
            <w:vAlign w:val="bottom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b/>
                <w:sz w:val="20"/>
                <w:szCs w:val="20"/>
              </w:rPr>
              <w:t>IV</w:t>
            </w:r>
          </w:p>
        </w:tc>
        <w:tc>
          <w:tcPr>
            <w:tcW w:w="1449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B5883" w:rsidRPr="00BB5883" w:rsidTr="00BB5883">
        <w:trPr>
          <w:trHeight w:val="266"/>
        </w:trPr>
        <w:tc>
          <w:tcPr>
            <w:tcW w:w="15307" w:type="dxa"/>
            <w:gridSpan w:val="6"/>
            <w:shd w:val="clear" w:color="auto" w:fill="auto"/>
          </w:tcPr>
          <w:p w:rsidR="00BB5883" w:rsidRPr="00BB5883" w:rsidRDefault="00BB5883" w:rsidP="00B204A5">
            <w:pPr>
              <w:pStyle w:val="a3"/>
              <w:tabs>
                <w:tab w:val="left" w:pos="38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58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 Сохранение и пополнение библиотечного фонда</w:t>
            </w:r>
          </w:p>
        </w:tc>
      </w:tr>
      <w:tr w:rsidR="00BB5883" w:rsidRPr="00BB5883" w:rsidTr="00BB5883">
        <w:trPr>
          <w:trHeight w:val="266"/>
        </w:trPr>
        <w:tc>
          <w:tcPr>
            <w:tcW w:w="9716" w:type="dxa"/>
            <w:shd w:val="clear" w:color="auto" w:fill="auto"/>
          </w:tcPr>
          <w:p w:rsidR="00BB5883" w:rsidRPr="00BB5883" w:rsidRDefault="00BB5883" w:rsidP="00B204A5">
            <w:pPr>
              <w:tabs>
                <w:tab w:val="left" w:pos="385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1.1. Количество новых поступлений в библиотечный фонд всего, экз.,</w:t>
            </w:r>
            <w:r w:rsidRPr="00BB58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5883">
              <w:rPr>
                <w:rFonts w:ascii="Times New Roman" w:eastAsia="Calibri" w:hAnsi="Times New Roman"/>
                <w:sz w:val="20"/>
                <w:szCs w:val="20"/>
              </w:rPr>
              <w:t>(нарастающим итогом), в том числе количество новых поступлений изданий художественной литературы (7 подпрограмма, для БГДБ и БГБС), экз.</w:t>
            </w: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1 500/0</w:t>
            </w: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3 000/250</w:t>
            </w: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3 700/0</w:t>
            </w:r>
          </w:p>
        </w:tc>
        <w:tc>
          <w:tcPr>
            <w:tcW w:w="1166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5 500/750</w:t>
            </w:r>
          </w:p>
        </w:tc>
        <w:tc>
          <w:tcPr>
            <w:tcW w:w="1449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 xml:space="preserve">5 </w:t>
            </w:r>
            <w:proofErr w:type="spellStart"/>
            <w:r w:rsidRPr="00BB5883"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proofErr w:type="spellEnd"/>
            <w:r w:rsidRPr="00BB588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00</w:t>
            </w:r>
          </w:p>
        </w:tc>
      </w:tr>
      <w:tr w:rsidR="00BB5883" w:rsidRPr="00BB5883" w:rsidTr="00BB5883">
        <w:trPr>
          <w:trHeight w:val="253"/>
        </w:trPr>
        <w:tc>
          <w:tcPr>
            <w:tcW w:w="9716" w:type="dxa"/>
            <w:shd w:val="clear" w:color="auto" w:fill="auto"/>
          </w:tcPr>
          <w:p w:rsidR="00BB5883" w:rsidRPr="00BB5883" w:rsidRDefault="00BB5883" w:rsidP="00B204A5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1.2. Выполнение плана по проверке библиотечного фонда, экз.</w:t>
            </w: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5 500</w:t>
            </w:r>
          </w:p>
        </w:tc>
        <w:tc>
          <w:tcPr>
            <w:tcW w:w="1449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5 500</w:t>
            </w:r>
          </w:p>
        </w:tc>
      </w:tr>
      <w:tr w:rsidR="00BB5883" w:rsidRPr="00BB5883" w:rsidTr="00BB5883">
        <w:tc>
          <w:tcPr>
            <w:tcW w:w="9716" w:type="dxa"/>
            <w:shd w:val="clear" w:color="auto" w:fill="auto"/>
          </w:tcPr>
          <w:p w:rsidR="00BB5883" w:rsidRPr="00BB5883" w:rsidRDefault="00BB5883" w:rsidP="00B204A5">
            <w:pPr>
              <w:tabs>
                <w:tab w:val="left" w:pos="385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1.3. Количество введенных и отредактированных записей электронного каталога и других баз данных, создаваемых библиотекой, ед.</w:t>
            </w:r>
            <w:r w:rsidRPr="00BB58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5883">
              <w:rPr>
                <w:rFonts w:ascii="Times New Roman" w:eastAsia="Calibri" w:hAnsi="Times New Roman"/>
                <w:sz w:val="20"/>
                <w:szCs w:val="20"/>
              </w:rPr>
              <w:t>(нарастающим итогом)</w:t>
            </w: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550</w:t>
            </w:r>
          </w:p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1 070</w:t>
            </w:r>
          </w:p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1 155</w:t>
            </w:r>
          </w:p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1 355</w:t>
            </w:r>
          </w:p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83">
              <w:rPr>
                <w:rFonts w:ascii="Times New Roman" w:hAnsi="Times New Roman"/>
                <w:sz w:val="20"/>
                <w:szCs w:val="20"/>
              </w:rPr>
              <w:t>1 355</w:t>
            </w:r>
          </w:p>
        </w:tc>
      </w:tr>
      <w:tr w:rsidR="00BB5883" w:rsidRPr="00BB5883" w:rsidTr="00BB5883">
        <w:trPr>
          <w:trHeight w:val="295"/>
        </w:trPr>
        <w:tc>
          <w:tcPr>
            <w:tcW w:w="9716" w:type="dxa"/>
            <w:shd w:val="clear" w:color="auto" w:fill="auto"/>
          </w:tcPr>
          <w:p w:rsidR="00BB5883" w:rsidRPr="00BB5883" w:rsidRDefault="00BB5883" w:rsidP="00B204A5">
            <w:pPr>
              <w:pStyle w:val="a3"/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883">
              <w:rPr>
                <w:rFonts w:ascii="Times New Roman" w:hAnsi="Times New Roman"/>
                <w:sz w:val="20"/>
                <w:szCs w:val="20"/>
              </w:rPr>
              <w:t>1.4. Количество экземпляров документов электронной библиотеки, (нарастающим итогом), ед.</w:t>
            </w: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38 399</w:t>
            </w: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38 499</w:t>
            </w: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38 499</w:t>
            </w:r>
          </w:p>
        </w:tc>
        <w:tc>
          <w:tcPr>
            <w:tcW w:w="1166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38 649</w:t>
            </w:r>
          </w:p>
        </w:tc>
        <w:tc>
          <w:tcPr>
            <w:tcW w:w="1449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5883">
              <w:rPr>
                <w:rFonts w:ascii="Times New Roman" w:hAnsi="Times New Roman"/>
                <w:sz w:val="20"/>
                <w:szCs w:val="20"/>
                <w:lang w:val="en-US"/>
              </w:rPr>
              <w:t>38</w:t>
            </w:r>
            <w:r w:rsidRPr="00BB5883"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 w:rsidRPr="00BB5883">
              <w:rPr>
                <w:rFonts w:ascii="Times New Roman" w:hAnsi="Times New Roman"/>
                <w:sz w:val="20"/>
                <w:szCs w:val="20"/>
                <w:lang w:val="en-US"/>
              </w:rPr>
              <w:t>49</w:t>
            </w:r>
          </w:p>
        </w:tc>
      </w:tr>
      <w:tr w:rsidR="00BB5883" w:rsidRPr="00BB5883" w:rsidTr="00BB5883">
        <w:trPr>
          <w:trHeight w:val="238"/>
        </w:trPr>
        <w:tc>
          <w:tcPr>
            <w:tcW w:w="15307" w:type="dxa"/>
            <w:gridSpan w:val="6"/>
            <w:shd w:val="clear" w:color="auto" w:fill="auto"/>
          </w:tcPr>
          <w:p w:rsidR="00BB5883" w:rsidRPr="00BB5883" w:rsidRDefault="00BB5883" w:rsidP="00B204A5">
            <w:pPr>
              <w:pStyle w:val="a3"/>
              <w:tabs>
                <w:tab w:val="left" w:pos="38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58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 Обеспечение доступа населения области к библиотечным услугам</w:t>
            </w:r>
          </w:p>
        </w:tc>
      </w:tr>
      <w:tr w:rsidR="00BB5883" w:rsidRPr="00BB5883" w:rsidTr="00BB5883">
        <w:trPr>
          <w:trHeight w:val="262"/>
        </w:trPr>
        <w:tc>
          <w:tcPr>
            <w:tcW w:w="9716" w:type="dxa"/>
            <w:shd w:val="clear" w:color="auto" w:fill="auto"/>
          </w:tcPr>
          <w:p w:rsidR="00BB5883" w:rsidRPr="00BB5883" w:rsidRDefault="00BB5883" w:rsidP="00B204A5">
            <w:pPr>
              <w:tabs>
                <w:tab w:val="left" w:pos="385"/>
                <w:tab w:val="left" w:pos="51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2.1. Количество посещений библиотеки, ед.  (нарастающим итогом)</w:t>
            </w: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25 021</w:t>
            </w: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69 222</w:t>
            </w: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99 434</w:t>
            </w:r>
          </w:p>
        </w:tc>
        <w:tc>
          <w:tcPr>
            <w:tcW w:w="1166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130 101</w:t>
            </w:r>
          </w:p>
        </w:tc>
        <w:tc>
          <w:tcPr>
            <w:tcW w:w="1449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130 101</w:t>
            </w:r>
          </w:p>
        </w:tc>
      </w:tr>
      <w:tr w:rsidR="00BB5883" w:rsidRPr="00BB5883" w:rsidTr="00BB5883">
        <w:trPr>
          <w:trHeight w:val="233"/>
        </w:trPr>
        <w:tc>
          <w:tcPr>
            <w:tcW w:w="9716" w:type="dxa"/>
            <w:shd w:val="clear" w:color="auto" w:fill="auto"/>
          </w:tcPr>
          <w:p w:rsidR="00BB5883" w:rsidRPr="00BB5883" w:rsidRDefault="00BB5883" w:rsidP="00B204A5">
            <w:pPr>
              <w:tabs>
                <w:tab w:val="left" w:pos="385"/>
                <w:tab w:val="left" w:pos="51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2.2. Количество участников мероприятий по продвижению чтения, ед.</w:t>
            </w:r>
            <w:r w:rsidRPr="00BB58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5883">
              <w:rPr>
                <w:rFonts w:ascii="Times New Roman" w:eastAsia="Calibri" w:hAnsi="Times New Roman"/>
                <w:sz w:val="20"/>
                <w:szCs w:val="20"/>
              </w:rPr>
              <w:t>(нарастающим итогом),</w:t>
            </w: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3 150</w:t>
            </w: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7 200</w:t>
            </w: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10 600</w:t>
            </w:r>
          </w:p>
        </w:tc>
        <w:tc>
          <w:tcPr>
            <w:tcW w:w="1166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14 500</w:t>
            </w:r>
          </w:p>
        </w:tc>
        <w:tc>
          <w:tcPr>
            <w:tcW w:w="1449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14 500</w:t>
            </w:r>
          </w:p>
        </w:tc>
      </w:tr>
      <w:tr w:rsidR="00BB5883" w:rsidRPr="00BB5883" w:rsidTr="00BB5883">
        <w:tc>
          <w:tcPr>
            <w:tcW w:w="9716" w:type="dxa"/>
            <w:shd w:val="clear" w:color="auto" w:fill="auto"/>
          </w:tcPr>
          <w:p w:rsidR="00BB5883" w:rsidRPr="00BB5883" w:rsidRDefault="00BB5883" w:rsidP="00B204A5">
            <w:pPr>
              <w:tabs>
                <w:tab w:val="left" w:pos="385"/>
                <w:tab w:val="left" w:pos="51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2.3. Количество мероприятий библиотеки по продвижению чтения, ед. (нарастающим итогом),</w:t>
            </w: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1449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</w:tr>
      <w:tr w:rsidR="00BB5883" w:rsidRPr="00BB5883" w:rsidTr="00BB5883">
        <w:trPr>
          <w:trHeight w:val="300"/>
        </w:trPr>
        <w:tc>
          <w:tcPr>
            <w:tcW w:w="15307" w:type="dxa"/>
            <w:gridSpan w:val="6"/>
            <w:shd w:val="clear" w:color="auto" w:fill="auto"/>
          </w:tcPr>
          <w:p w:rsidR="00BB5883" w:rsidRPr="00BB5883" w:rsidRDefault="00BB5883" w:rsidP="00B204A5">
            <w:pPr>
              <w:pStyle w:val="a3"/>
              <w:tabs>
                <w:tab w:val="left" w:pos="38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5883">
              <w:rPr>
                <w:rFonts w:ascii="Times New Roman" w:hAnsi="Times New Roman"/>
                <w:b/>
                <w:sz w:val="20"/>
                <w:szCs w:val="20"/>
              </w:rPr>
              <w:t>3. Организация деятельности библиотек в сети Интернет</w:t>
            </w:r>
          </w:p>
        </w:tc>
      </w:tr>
      <w:tr w:rsidR="00BB5883" w:rsidRPr="00BB5883" w:rsidTr="00BB5883">
        <w:trPr>
          <w:trHeight w:val="267"/>
        </w:trPr>
        <w:tc>
          <w:tcPr>
            <w:tcW w:w="9716" w:type="dxa"/>
            <w:shd w:val="clear" w:color="auto" w:fill="auto"/>
          </w:tcPr>
          <w:p w:rsidR="00BB5883" w:rsidRPr="00BB5883" w:rsidRDefault="00BB5883" w:rsidP="00B204A5">
            <w:pPr>
              <w:tabs>
                <w:tab w:val="left" w:pos="284"/>
                <w:tab w:val="left" w:pos="576"/>
              </w:tabs>
              <w:autoSpaceDE w:val="0"/>
              <w:autoSpaceDN w:val="0"/>
              <w:adjustRightInd w:val="0"/>
              <w:ind w:hanging="3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bCs/>
                <w:sz w:val="20"/>
                <w:szCs w:val="20"/>
              </w:rPr>
              <w:t>3.1. Количество посещений (визитов) Интернет-сайта библиотеки по данным портала «</w:t>
            </w:r>
            <w:proofErr w:type="spellStart"/>
            <w:r w:rsidRPr="00BB5883">
              <w:rPr>
                <w:rFonts w:ascii="Times New Roman" w:eastAsia="Calibri" w:hAnsi="Times New Roman"/>
                <w:bCs/>
                <w:sz w:val="20"/>
                <w:szCs w:val="20"/>
              </w:rPr>
              <w:t>Pro.Культура.РФ</w:t>
            </w:r>
            <w:proofErr w:type="spellEnd"/>
            <w:r w:rsidRPr="00BB5883">
              <w:rPr>
                <w:rFonts w:ascii="Times New Roman" w:eastAsia="Calibri" w:hAnsi="Times New Roman"/>
                <w:bCs/>
                <w:sz w:val="20"/>
                <w:szCs w:val="20"/>
              </w:rPr>
              <w:t>», ед. (нарастающим итогом)</w:t>
            </w: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4 200</w:t>
            </w: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8 424</w:t>
            </w: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12 624</w:t>
            </w:r>
          </w:p>
        </w:tc>
        <w:tc>
          <w:tcPr>
            <w:tcW w:w="1166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16 896</w:t>
            </w:r>
          </w:p>
        </w:tc>
        <w:tc>
          <w:tcPr>
            <w:tcW w:w="1449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16 896</w:t>
            </w:r>
          </w:p>
        </w:tc>
      </w:tr>
      <w:tr w:rsidR="00BB5883" w:rsidRPr="00BB5883" w:rsidTr="00BB5883">
        <w:tc>
          <w:tcPr>
            <w:tcW w:w="9716" w:type="dxa"/>
            <w:shd w:val="clear" w:color="auto" w:fill="auto"/>
          </w:tcPr>
          <w:p w:rsidR="00BB5883" w:rsidRPr="00BB5883" w:rsidRDefault="00BB5883" w:rsidP="00B204A5">
            <w:pPr>
              <w:tabs>
                <w:tab w:val="left" w:pos="284"/>
                <w:tab w:val="left" w:pos="576"/>
              </w:tabs>
              <w:autoSpaceDE w:val="0"/>
              <w:autoSpaceDN w:val="0"/>
              <w:adjustRightInd w:val="0"/>
              <w:ind w:hanging="3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3.2 Количество </w:t>
            </w:r>
            <w:proofErr w:type="spellStart"/>
            <w:r w:rsidRPr="00BB5883">
              <w:rPr>
                <w:rFonts w:ascii="Times New Roman" w:eastAsia="Calibri" w:hAnsi="Times New Roman"/>
                <w:bCs/>
                <w:sz w:val="20"/>
                <w:szCs w:val="20"/>
              </w:rPr>
              <w:t>онлайн-трансляций</w:t>
            </w:r>
            <w:proofErr w:type="spellEnd"/>
            <w:r w:rsidRPr="00BB5883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мероприятий, размещенных на портале «</w:t>
            </w:r>
            <w:proofErr w:type="spellStart"/>
            <w:r w:rsidRPr="00BB5883">
              <w:rPr>
                <w:rFonts w:ascii="Times New Roman" w:eastAsia="Calibri" w:hAnsi="Times New Roman"/>
                <w:bCs/>
                <w:sz w:val="20"/>
                <w:szCs w:val="20"/>
              </w:rPr>
              <w:t>Pro.Культура.РФ</w:t>
            </w:r>
            <w:proofErr w:type="spellEnd"/>
            <w:r w:rsidRPr="00BB5883">
              <w:rPr>
                <w:rFonts w:ascii="Times New Roman" w:eastAsia="Calibri" w:hAnsi="Times New Roman"/>
                <w:bCs/>
                <w:sz w:val="20"/>
                <w:szCs w:val="20"/>
              </w:rPr>
              <w:t>», ед. (нарастающим итогом)</w:t>
            </w: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8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8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8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6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8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49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8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B5883" w:rsidRPr="00BB5883" w:rsidTr="00BB5883">
        <w:tc>
          <w:tcPr>
            <w:tcW w:w="9716" w:type="dxa"/>
            <w:shd w:val="clear" w:color="auto" w:fill="auto"/>
          </w:tcPr>
          <w:p w:rsidR="00BB5883" w:rsidRPr="00BB5883" w:rsidRDefault="00BB5883" w:rsidP="00B204A5">
            <w:pPr>
              <w:tabs>
                <w:tab w:val="left" w:pos="284"/>
                <w:tab w:val="left" w:pos="576"/>
              </w:tabs>
              <w:autoSpaceDE w:val="0"/>
              <w:autoSpaceDN w:val="0"/>
              <w:adjustRightInd w:val="0"/>
              <w:ind w:hanging="3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bCs/>
                <w:sz w:val="20"/>
                <w:szCs w:val="20"/>
              </w:rPr>
              <w:t>3.3.</w:t>
            </w:r>
            <w:r w:rsidRPr="00BB5883">
              <w:rPr>
                <w:rFonts w:ascii="Times New Roman" w:eastAsia="Calibri" w:hAnsi="Times New Roman"/>
                <w:bCs/>
                <w:sz w:val="20"/>
                <w:szCs w:val="20"/>
              </w:rPr>
              <w:tab/>
              <w:t>Количество событий, (подтвержденных) размещенных на портале «</w:t>
            </w:r>
            <w:proofErr w:type="spellStart"/>
            <w:r w:rsidRPr="00BB5883">
              <w:rPr>
                <w:rFonts w:ascii="Times New Roman" w:eastAsia="Calibri" w:hAnsi="Times New Roman"/>
                <w:bCs/>
                <w:sz w:val="20"/>
                <w:szCs w:val="20"/>
              </w:rPr>
              <w:t>Pro.Культура.РФ</w:t>
            </w:r>
            <w:proofErr w:type="spellEnd"/>
            <w:r w:rsidRPr="00BB5883">
              <w:rPr>
                <w:rFonts w:ascii="Times New Roman" w:eastAsia="Calibri" w:hAnsi="Times New Roman"/>
                <w:bCs/>
                <w:sz w:val="20"/>
                <w:szCs w:val="20"/>
              </w:rPr>
              <w:t>», ед. (нарастающим итогом)</w:t>
            </w: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8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8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66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8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49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40</w:t>
            </w:r>
          </w:p>
        </w:tc>
      </w:tr>
      <w:tr w:rsidR="00BB5883" w:rsidRPr="00BB5883" w:rsidTr="00BB5883">
        <w:tc>
          <w:tcPr>
            <w:tcW w:w="9716" w:type="dxa"/>
            <w:shd w:val="clear" w:color="auto" w:fill="auto"/>
          </w:tcPr>
          <w:p w:rsidR="00BB5883" w:rsidRPr="00BB5883" w:rsidRDefault="00BB5883" w:rsidP="00B204A5">
            <w:pPr>
              <w:tabs>
                <w:tab w:val="left" w:pos="234"/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 xml:space="preserve">3.4. Количество событий, размещенных на официальных страницах социальных сетей </w:t>
            </w:r>
            <w:proofErr w:type="spellStart"/>
            <w:r w:rsidRPr="00BB5883">
              <w:rPr>
                <w:rFonts w:ascii="Times New Roman" w:eastAsia="Calibri" w:hAnsi="Times New Roman"/>
                <w:sz w:val="20"/>
                <w:szCs w:val="20"/>
              </w:rPr>
              <w:t>Вконтакте</w:t>
            </w:r>
            <w:proofErr w:type="spellEnd"/>
            <w:r w:rsidRPr="00BB5883">
              <w:rPr>
                <w:rFonts w:ascii="Times New Roman" w:eastAsia="Calibri" w:hAnsi="Times New Roman"/>
                <w:sz w:val="20"/>
                <w:szCs w:val="20"/>
              </w:rPr>
              <w:t xml:space="preserve">, Одноклассники </w:t>
            </w:r>
          </w:p>
          <w:p w:rsidR="00BB5883" w:rsidRPr="00BB5883" w:rsidRDefault="00BB5883" w:rsidP="00B204A5">
            <w:pPr>
              <w:tabs>
                <w:tab w:val="left" w:pos="234"/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о деятельности библиотеки, ед. (нарастающим итогом)</w:t>
            </w: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tabs>
                <w:tab w:val="left" w:pos="234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tabs>
                <w:tab w:val="left" w:pos="2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83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tabs>
                <w:tab w:val="left" w:pos="2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83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166" w:type="dxa"/>
            <w:shd w:val="clear" w:color="auto" w:fill="auto"/>
          </w:tcPr>
          <w:p w:rsidR="00BB5883" w:rsidRPr="00BB5883" w:rsidRDefault="00BB5883" w:rsidP="00B204A5">
            <w:pPr>
              <w:tabs>
                <w:tab w:val="left" w:pos="2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83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449" w:type="dxa"/>
            <w:shd w:val="clear" w:color="auto" w:fill="auto"/>
          </w:tcPr>
          <w:p w:rsidR="00BB5883" w:rsidRPr="00BB5883" w:rsidRDefault="00BB5883" w:rsidP="00B204A5">
            <w:pPr>
              <w:tabs>
                <w:tab w:val="left" w:pos="234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156</w:t>
            </w:r>
          </w:p>
        </w:tc>
      </w:tr>
      <w:tr w:rsidR="00BB5883" w:rsidRPr="00BB5883" w:rsidTr="00BB5883">
        <w:tc>
          <w:tcPr>
            <w:tcW w:w="9716" w:type="dxa"/>
            <w:shd w:val="clear" w:color="auto" w:fill="auto"/>
          </w:tcPr>
          <w:p w:rsidR="00BB5883" w:rsidRPr="00BB5883" w:rsidRDefault="00BB5883" w:rsidP="00B204A5">
            <w:pPr>
              <w:tabs>
                <w:tab w:val="left" w:pos="3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B5883">
              <w:rPr>
                <w:rFonts w:ascii="Times New Roman" w:hAnsi="Times New Roman"/>
                <w:b/>
                <w:sz w:val="20"/>
                <w:szCs w:val="20"/>
              </w:rPr>
              <w:t xml:space="preserve">4. Объем средств от оказания платных услуг и иной приносящей доход деятельности (нарастающим итогом), </w:t>
            </w:r>
          </w:p>
          <w:p w:rsidR="00BB5883" w:rsidRPr="00BB5883" w:rsidRDefault="00BB5883" w:rsidP="00B204A5">
            <w:pPr>
              <w:tabs>
                <w:tab w:val="left" w:pos="3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B5883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43</w:t>
            </w: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53</w:t>
            </w:r>
          </w:p>
        </w:tc>
        <w:tc>
          <w:tcPr>
            <w:tcW w:w="1166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80</w:t>
            </w:r>
          </w:p>
        </w:tc>
        <w:tc>
          <w:tcPr>
            <w:tcW w:w="1449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80</w:t>
            </w:r>
          </w:p>
        </w:tc>
      </w:tr>
      <w:tr w:rsidR="00BB5883" w:rsidRPr="00BB5883" w:rsidTr="00BB5883">
        <w:tc>
          <w:tcPr>
            <w:tcW w:w="15307" w:type="dxa"/>
            <w:gridSpan w:val="6"/>
            <w:shd w:val="clear" w:color="auto" w:fill="auto"/>
          </w:tcPr>
          <w:p w:rsidR="00BB5883" w:rsidRPr="00BB5883" w:rsidRDefault="00BB5883" w:rsidP="00B204A5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B5883">
              <w:rPr>
                <w:rFonts w:ascii="Times New Roman" w:hAnsi="Times New Roman"/>
                <w:b/>
                <w:sz w:val="20"/>
                <w:szCs w:val="20"/>
              </w:rPr>
              <w:t>5. Организация деятельности в рамках реализации федерального проекта «Пушкинская карта»</w:t>
            </w:r>
          </w:p>
        </w:tc>
      </w:tr>
      <w:tr w:rsidR="00BB5883" w:rsidRPr="00BB5883" w:rsidTr="00BB5883">
        <w:tc>
          <w:tcPr>
            <w:tcW w:w="9716" w:type="dxa"/>
            <w:shd w:val="clear" w:color="auto" w:fill="auto"/>
          </w:tcPr>
          <w:p w:rsidR="00BB5883" w:rsidRPr="00BB5883" w:rsidRDefault="00BB5883" w:rsidP="00B204A5">
            <w:pPr>
              <w:tabs>
                <w:tab w:val="left" w:pos="284"/>
              </w:tabs>
              <w:autoSpaceDE w:val="0"/>
              <w:autoSpaceDN w:val="0"/>
              <w:adjustRightInd w:val="0"/>
              <w:ind w:hanging="3"/>
              <w:rPr>
                <w:rFonts w:ascii="Times New Roman" w:hAnsi="Times New Roman"/>
                <w:b/>
                <w:sz w:val="20"/>
                <w:szCs w:val="20"/>
              </w:rPr>
            </w:pPr>
            <w:r w:rsidRPr="00BB5883">
              <w:rPr>
                <w:rFonts w:ascii="Times New Roman" w:hAnsi="Times New Roman"/>
                <w:sz w:val="20"/>
                <w:szCs w:val="20"/>
              </w:rPr>
              <w:t>5.1. Количество публикаций (оригинальных), размещенных в сети Интернет о ходе реализации проекта «Пушкинская карта», ед.  (нарастающим итогом)</w:t>
            </w: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1166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1449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</w:tr>
      <w:tr w:rsidR="00BB5883" w:rsidRPr="00BB5883" w:rsidTr="00BB5883">
        <w:tc>
          <w:tcPr>
            <w:tcW w:w="9716" w:type="dxa"/>
            <w:shd w:val="clear" w:color="auto" w:fill="auto"/>
          </w:tcPr>
          <w:p w:rsidR="00BB5883" w:rsidRPr="00BB5883" w:rsidRDefault="00BB5883" w:rsidP="00B204A5">
            <w:pPr>
              <w:tabs>
                <w:tab w:val="left" w:pos="284"/>
              </w:tabs>
              <w:autoSpaceDE w:val="0"/>
              <w:autoSpaceDN w:val="0"/>
              <w:adjustRightInd w:val="0"/>
              <w:ind w:hanging="3"/>
              <w:rPr>
                <w:rFonts w:ascii="Times New Roman" w:hAnsi="Times New Roman"/>
                <w:b/>
                <w:sz w:val="20"/>
                <w:szCs w:val="20"/>
              </w:rPr>
            </w:pPr>
            <w:r w:rsidRPr="00BB5883">
              <w:rPr>
                <w:rFonts w:ascii="Times New Roman" w:hAnsi="Times New Roman"/>
                <w:sz w:val="20"/>
                <w:szCs w:val="20"/>
              </w:rPr>
              <w:t>5.2. Доля событий по программе «Пушкинская карта» от общего количество актуальных платных событий афиши, размещенной на портале «</w:t>
            </w:r>
            <w:r w:rsidRPr="00BB5883">
              <w:rPr>
                <w:rFonts w:ascii="Times New Roman" w:hAnsi="Times New Roman"/>
                <w:sz w:val="20"/>
                <w:szCs w:val="20"/>
                <w:lang w:val="en-US"/>
              </w:rPr>
              <w:t>Pro</w:t>
            </w:r>
            <w:r w:rsidRPr="00BB5883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BB5883">
              <w:rPr>
                <w:rFonts w:ascii="Times New Roman" w:hAnsi="Times New Roman"/>
                <w:sz w:val="20"/>
                <w:szCs w:val="20"/>
              </w:rPr>
              <w:t>Культура.РФ</w:t>
            </w:r>
            <w:proofErr w:type="spellEnd"/>
            <w:r w:rsidRPr="00BB5883">
              <w:rPr>
                <w:rFonts w:ascii="Times New Roman" w:hAnsi="Times New Roman"/>
                <w:sz w:val="20"/>
                <w:szCs w:val="20"/>
              </w:rPr>
              <w:t>», %</w:t>
            </w: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30</w:t>
            </w:r>
          </w:p>
        </w:tc>
        <w:tc>
          <w:tcPr>
            <w:tcW w:w="1166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30</w:t>
            </w:r>
          </w:p>
        </w:tc>
        <w:tc>
          <w:tcPr>
            <w:tcW w:w="1449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30</w:t>
            </w:r>
          </w:p>
        </w:tc>
      </w:tr>
      <w:tr w:rsidR="00BB5883" w:rsidRPr="00BB5883" w:rsidTr="00BB5883">
        <w:tc>
          <w:tcPr>
            <w:tcW w:w="9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5883" w:rsidRPr="00BB5883" w:rsidRDefault="00BB5883" w:rsidP="00B204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B5883">
              <w:rPr>
                <w:rFonts w:ascii="Times New Roman" w:hAnsi="Times New Roman"/>
                <w:sz w:val="20"/>
                <w:szCs w:val="20"/>
              </w:rPr>
              <w:t>5.3. Сумма средств, заработанных по программе «Пушкинская карта», тыс. руб. (нарастающим итогом)</w:t>
            </w: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26</w:t>
            </w:r>
          </w:p>
        </w:tc>
        <w:tc>
          <w:tcPr>
            <w:tcW w:w="1166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32,4</w:t>
            </w:r>
          </w:p>
        </w:tc>
        <w:tc>
          <w:tcPr>
            <w:tcW w:w="1449" w:type="dxa"/>
            <w:shd w:val="clear" w:color="auto" w:fill="auto"/>
          </w:tcPr>
          <w:p w:rsidR="00BB5883" w:rsidRPr="00BB5883" w:rsidRDefault="00BB5883" w:rsidP="00B204A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5883">
              <w:rPr>
                <w:rFonts w:ascii="Times New Roman" w:eastAsia="Calibri" w:hAnsi="Times New Roman"/>
                <w:sz w:val="20"/>
                <w:szCs w:val="20"/>
              </w:rPr>
              <w:t>32,4</w:t>
            </w:r>
          </w:p>
        </w:tc>
      </w:tr>
      <w:tr w:rsidR="00BB5883" w:rsidRPr="00BB5883" w:rsidTr="00BB5883">
        <w:tc>
          <w:tcPr>
            <w:tcW w:w="9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5883" w:rsidRPr="00BB5883" w:rsidRDefault="00BB5883" w:rsidP="00B204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B5883">
              <w:rPr>
                <w:rFonts w:ascii="Times New Roman" w:hAnsi="Times New Roman"/>
                <w:sz w:val="20"/>
                <w:szCs w:val="20"/>
              </w:rPr>
              <w:t>5.4. Количество билетов, реализованных в рамках программы «Пушкинская карта», ед. (нарастающим итогом)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883" w:rsidRPr="00BB5883" w:rsidRDefault="00BB5883" w:rsidP="00B204A5">
            <w:pPr>
              <w:tabs>
                <w:tab w:val="left" w:pos="284"/>
              </w:tabs>
              <w:ind w:hanging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8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883" w:rsidRPr="00BB5883" w:rsidRDefault="00BB5883" w:rsidP="00B204A5">
            <w:pPr>
              <w:tabs>
                <w:tab w:val="left" w:pos="284"/>
              </w:tabs>
              <w:ind w:hanging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8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883" w:rsidRPr="00BB5883" w:rsidRDefault="00BB5883" w:rsidP="00B204A5">
            <w:pPr>
              <w:tabs>
                <w:tab w:val="left" w:pos="284"/>
              </w:tabs>
              <w:ind w:hanging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83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BB5883" w:rsidRPr="00BB5883" w:rsidRDefault="00BB5883" w:rsidP="00B204A5">
            <w:pPr>
              <w:tabs>
                <w:tab w:val="left" w:pos="284"/>
              </w:tabs>
              <w:ind w:hanging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83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B5883" w:rsidRPr="00BB5883" w:rsidRDefault="00BB5883" w:rsidP="00B204A5">
            <w:pPr>
              <w:tabs>
                <w:tab w:val="left" w:pos="284"/>
              </w:tabs>
              <w:ind w:hanging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83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</w:tr>
    </w:tbl>
    <w:p w:rsidR="00DD1331" w:rsidRPr="00BB5883" w:rsidRDefault="00DD1331">
      <w:pPr>
        <w:rPr>
          <w:rFonts w:asciiTheme="minorHAnsi" w:hAnsiTheme="minorHAnsi"/>
        </w:rPr>
      </w:pPr>
    </w:p>
    <w:sectPr w:rsidR="00DD1331" w:rsidRPr="00BB5883" w:rsidSect="00BB5883">
      <w:pgSz w:w="16838" w:h="11906" w:orient="landscape"/>
      <w:pgMar w:top="567" w:right="820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B5883"/>
    <w:rsid w:val="006C6BF0"/>
    <w:rsid w:val="00BB5883"/>
    <w:rsid w:val="00DD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83"/>
    <w:pPr>
      <w:spacing w:after="0" w:line="240" w:lineRule="auto"/>
    </w:pPr>
    <w:rPr>
      <w:rFonts w:ascii="Pragmatica" w:eastAsia="Times New Roman" w:hAnsi="Pragmatic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88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2024-01-25T10:11:00Z</dcterms:created>
  <dcterms:modified xsi:type="dcterms:W3CDTF">2024-01-25T10:13:00Z</dcterms:modified>
</cp:coreProperties>
</file>