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ED6" w:rsidRPr="00B91D92" w:rsidRDefault="000F0811" w:rsidP="00261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</w:t>
      </w:r>
      <w:r w:rsidR="00B91D92" w:rsidRPr="00B91D92">
        <w:rPr>
          <w:rFonts w:ascii="Times New Roman" w:hAnsi="Times New Roman" w:cs="Times New Roman"/>
          <w:sz w:val="24"/>
          <w:szCs w:val="24"/>
        </w:rPr>
        <w:t xml:space="preserve"> культуры Белгородской области</w:t>
      </w:r>
    </w:p>
    <w:p w:rsidR="00B91D92" w:rsidRDefault="00B91D92" w:rsidP="00261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1D92">
        <w:rPr>
          <w:rFonts w:ascii="Times New Roman" w:hAnsi="Times New Roman" w:cs="Times New Roman"/>
          <w:sz w:val="24"/>
          <w:szCs w:val="24"/>
        </w:rPr>
        <w:t>ГКУК «Белгородская государственная специальная библиотека для слепых</w:t>
      </w:r>
    </w:p>
    <w:p w:rsidR="00B91D92" w:rsidRPr="00B91D92" w:rsidRDefault="00B91D92" w:rsidP="00261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1D92">
        <w:rPr>
          <w:rFonts w:ascii="Times New Roman" w:hAnsi="Times New Roman" w:cs="Times New Roman"/>
          <w:sz w:val="24"/>
          <w:szCs w:val="24"/>
        </w:rPr>
        <w:t xml:space="preserve"> им. В.Я. Ерошенко»</w:t>
      </w:r>
    </w:p>
    <w:p w:rsidR="00B91D92" w:rsidRDefault="00B91D92" w:rsidP="00C50ED6">
      <w:pPr>
        <w:spacing w:after="0"/>
        <w:ind w:firstLine="851"/>
        <w:jc w:val="center"/>
      </w:pPr>
    </w:p>
    <w:p w:rsidR="00257F77" w:rsidRDefault="00257F77" w:rsidP="00C50ED6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D92" w:rsidRPr="00B91D92" w:rsidRDefault="00B91D92" w:rsidP="00C50ED6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1D92">
        <w:rPr>
          <w:rFonts w:ascii="Times New Roman" w:hAnsi="Times New Roman" w:cs="Times New Roman"/>
          <w:b/>
          <w:sz w:val="32"/>
          <w:szCs w:val="32"/>
        </w:rPr>
        <w:t xml:space="preserve">ИНФОРМАЦИОННОЕ ПИСЬМО </w:t>
      </w:r>
    </w:p>
    <w:p w:rsidR="00B91D92" w:rsidRDefault="00B91D92" w:rsidP="00C50ED6">
      <w:pPr>
        <w:spacing w:after="0"/>
        <w:ind w:firstLine="851"/>
        <w:jc w:val="center"/>
      </w:pPr>
    </w:p>
    <w:p w:rsidR="00257F77" w:rsidRDefault="00257F77" w:rsidP="00B91D9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1D92" w:rsidRDefault="00B91D92" w:rsidP="00B91D9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1D92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D338CC" w:rsidRDefault="00D338CC" w:rsidP="00B91D9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F2008" w:rsidRDefault="000F0811" w:rsidP="00D338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исполняется 70 лет со дня сме</w:t>
      </w:r>
      <w:r w:rsidR="004F2008">
        <w:rPr>
          <w:rFonts w:ascii="Times New Roman" w:hAnsi="Times New Roman" w:cs="Times New Roman"/>
          <w:sz w:val="28"/>
          <w:szCs w:val="28"/>
        </w:rPr>
        <w:t>рти Василия Яковлевича Ерошенко –</w:t>
      </w:r>
      <w:r>
        <w:rPr>
          <w:rFonts w:ascii="Times New Roman" w:hAnsi="Times New Roman" w:cs="Times New Roman"/>
          <w:sz w:val="28"/>
          <w:szCs w:val="28"/>
        </w:rPr>
        <w:t xml:space="preserve"> музыканта, путешественника, поэта, тифлопедагог</w:t>
      </w:r>
      <w:r w:rsidR="00D338CC">
        <w:rPr>
          <w:rFonts w:ascii="Times New Roman" w:hAnsi="Times New Roman" w:cs="Times New Roman"/>
          <w:sz w:val="28"/>
          <w:szCs w:val="28"/>
        </w:rPr>
        <w:t>а</w:t>
      </w:r>
      <w:r w:rsidR="000B0BA7">
        <w:rPr>
          <w:rFonts w:ascii="Times New Roman" w:hAnsi="Times New Roman" w:cs="Times New Roman"/>
          <w:sz w:val="28"/>
          <w:szCs w:val="28"/>
        </w:rPr>
        <w:t xml:space="preserve">, уроженца Белгородского края. </w:t>
      </w:r>
    </w:p>
    <w:p w:rsidR="00AB4D61" w:rsidRPr="0032762C" w:rsidRDefault="000B0BA7" w:rsidP="00D338CC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В.Я. Ерошенко – </w:t>
      </w:r>
      <w:r w:rsidR="00E6614B">
        <w:rPr>
          <w:rFonts w:ascii="Times New Roman" w:hAnsi="Times New Roman" w:cs="Times New Roman"/>
          <w:sz w:val="28"/>
          <w:szCs w:val="28"/>
        </w:rPr>
        <w:t xml:space="preserve">человек удивительной судьбы, </w:t>
      </w:r>
      <w:r w:rsidR="00244B57" w:rsidRPr="0032762C">
        <w:rPr>
          <w:rFonts w:ascii="Times New Roman" w:hAnsi="Times New Roman" w:cs="Times New Roman"/>
          <w:sz w:val="28"/>
          <w:szCs w:val="28"/>
        </w:rPr>
        <w:t xml:space="preserve">ослепший в 4 года мальчик из крестьянской семьи, проживавшей в российской глубинке в конце </w:t>
      </w:r>
      <w:r w:rsidR="00244B57" w:rsidRPr="0032762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44B57" w:rsidRPr="0032762C">
        <w:rPr>
          <w:rFonts w:ascii="Times New Roman" w:hAnsi="Times New Roman" w:cs="Times New Roman"/>
          <w:sz w:val="28"/>
          <w:szCs w:val="28"/>
        </w:rPr>
        <w:t xml:space="preserve"> века, становится писателем-публицистом, поэтом-сказочником, музыкантом, тифлопедагогом, путешественником, этнографом, известным во многих странах</w:t>
      </w:r>
      <w:r w:rsidR="00AB4D61" w:rsidRPr="0032762C">
        <w:rPr>
          <w:rFonts w:ascii="Times New Roman" w:hAnsi="Times New Roman" w:cs="Times New Roman"/>
          <w:sz w:val="28"/>
          <w:szCs w:val="28"/>
        </w:rPr>
        <w:t>.</w:t>
      </w:r>
    </w:p>
    <w:p w:rsidR="00AB4D61" w:rsidRPr="0032762C" w:rsidRDefault="000B0BA7" w:rsidP="00D338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62C">
        <w:rPr>
          <w:rFonts w:ascii="Times New Roman" w:hAnsi="Times New Roman" w:cs="Times New Roman"/>
          <w:sz w:val="28"/>
          <w:szCs w:val="28"/>
        </w:rPr>
        <w:t>Главной целью его неутомимой деятельности было изучение положения слепых людей в других странах</w:t>
      </w:r>
      <w:r w:rsidR="00E6614B" w:rsidRPr="0032762C">
        <w:rPr>
          <w:rFonts w:ascii="Times New Roman" w:hAnsi="Times New Roman" w:cs="Times New Roman"/>
          <w:sz w:val="28"/>
          <w:szCs w:val="28"/>
        </w:rPr>
        <w:t>, поиск методов</w:t>
      </w:r>
      <w:r w:rsidRPr="0032762C">
        <w:rPr>
          <w:rFonts w:ascii="Times New Roman" w:hAnsi="Times New Roman" w:cs="Times New Roman"/>
          <w:sz w:val="28"/>
          <w:szCs w:val="28"/>
        </w:rPr>
        <w:t xml:space="preserve"> организации их обучения.</w:t>
      </w:r>
      <w:r w:rsidR="00933D46" w:rsidRPr="0032762C">
        <w:rPr>
          <w:rFonts w:ascii="Times New Roman" w:hAnsi="Times New Roman" w:cs="Times New Roman"/>
          <w:sz w:val="28"/>
          <w:szCs w:val="28"/>
        </w:rPr>
        <w:t xml:space="preserve"> </w:t>
      </w:r>
      <w:r w:rsidR="00AB4D61" w:rsidRPr="0032762C">
        <w:rPr>
          <w:rFonts w:ascii="Times New Roman" w:hAnsi="Times New Roman" w:cs="Times New Roman"/>
          <w:sz w:val="28"/>
          <w:szCs w:val="28"/>
        </w:rPr>
        <w:t xml:space="preserve">Повышением своего уровня знаний он занимался всю жизнь, что позволило ему преподавать русский, английский, немецкий, туркменский, эсперанто и другие языки; работать массажистом, профессором Токийского, Пекинского университетов, директором школы-интерната для слепых детей в Туркмении. За свою жизнь Василий Яковлевич в совершенстве владел 11 языками, профессиональный скрипач, получил высшее музыкальное образование в Королевском колледже и музыкальной академии для слепых в Лондоне, великолепно играл на многих музыкальных инструментах. </w:t>
      </w:r>
    </w:p>
    <w:p w:rsidR="00B91D92" w:rsidRPr="0032762C" w:rsidRDefault="00933D46" w:rsidP="00D338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762C">
        <w:rPr>
          <w:rFonts w:ascii="Times New Roman" w:hAnsi="Times New Roman" w:cs="Times New Roman"/>
          <w:sz w:val="28"/>
          <w:szCs w:val="28"/>
        </w:rPr>
        <w:t xml:space="preserve">Наряду с этим </w:t>
      </w:r>
      <w:r w:rsidR="00E6614B" w:rsidRPr="0032762C">
        <w:rPr>
          <w:rFonts w:ascii="Times New Roman" w:hAnsi="Times New Roman" w:cs="Times New Roman"/>
          <w:sz w:val="28"/>
          <w:szCs w:val="28"/>
        </w:rPr>
        <w:t>важное место в жизни В.Я. Ерошенко занимала творческая деятельность</w:t>
      </w:r>
      <w:r w:rsidR="002368AC" w:rsidRPr="0032762C">
        <w:rPr>
          <w:rFonts w:ascii="Times New Roman" w:hAnsi="Times New Roman" w:cs="Times New Roman"/>
          <w:sz w:val="28"/>
          <w:szCs w:val="28"/>
        </w:rPr>
        <w:t>,</w:t>
      </w:r>
      <w:r w:rsidR="0095732F" w:rsidRPr="0032762C">
        <w:rPr>
          <w:rFonts w:ascii="Times New Roman" w:hAnsi="Times New Roman" w:cs="Times New Roman"/>
          <w:sz w:val="28"/>
          <w:szCs w:val="28"/>
        </w:rPr>
        <w:t xml:space="preserve"> изучение</w:t>
      </w:r>
      <w:r w:rsidR="00327A89" w:rsidRPr="0032762C">
        <w:rPr>
          <w:rFonts w:ascii="Times New Roman" w:hAnsi="Times New Roman" w:cs="Times New Roman"/>
          <w:sz w:val="28"/>
          <w:szCs w:val="28"/>
        </w:rPr>
        <w:t xml:space="preserve"> культуры других стран, </w:t>
      </w:r>
      <w:r w:rsidR="00E6614B" w:rsidRPr="0032762C">
        <w:rPr>
          <w:rFonts w:ascii="Times New Roman" w:hAnsi="Times New Roman" w:cs="Times New Roman"/>
          <w:sz w:val="28"/>
          <w:szCs w:val="28"/>
        </w:rPr>
        <w:t>фольклора</w:t>
      </w:r>
      <w:r w:rsidR="00327A89" w:rsidRPr="0032762C">
        <w:rPr>
          <w:rFonts w:ascii="Times New Roman" w:hAnsi="Times New Roman" w:cs="Times New Roman"/>
          <w:sz w:val="28"/>
          <w:szCs w:val="28"/>
        </w:rPr>
        <w:t xml:space="preserve">, </w:t>
      </w:r>
      <w:r w:rsidR="0095732F" w:rsidRPr="0032762C">
        <w:rPr>
          <w:rFonts w:ascii="Times New Roman" w:hAnsi="Times New Roman" w:cs="Times New Roman"/>
          <w:sz w:val="28"/>
          <w:szCs w:val="28"/>
        </w:rPr>
        <w:t>художественных произведений.</w:t>
      </w:r>
      <w:r w:rsidR="00E6614B" w:rsidRPr="0032762C">
        <w:rPr>
          <w:rFonts w:ascii="Times New Roman" w:hAnsi="Times New Roman" w:cs="Times New Roman"/>
          <w:sz w:val="28"/>
          <w:szCs w:val="28"/>
        </w:rPr>
        <w:t xml:space="preserve"> </w:t>
      </w:r>
      <w:r w:rsidR="005D3FF0" w:rsidRPr="0032762C">
        <w:rPr>
          <w:rFonts w:ascii="Times New Roman" w:hAnsi="Times New Roman" w:cs="Times New Roman"/>
          <w:sz w:val="28"/>
          <w:szCs w:val="28"/>
        </w:rPr>
        <w:t>Он является автором множества прозаичных произведен</w:t>
      </w:r>
      <w:r w:rsidR="004F2008">
        <w:rPr>
          <w:rFonts w:ascii="Times New Roman" w:hAnsi="Times New Roman" w:cs="Times New Roman"/>
          <w:sz w:val="28"/>
          <w:szCs w:val="28"/>
        </w:rPr>
        <w:t>ий, очерков, стихов, философских сказок</w:t>
      </w:r>
      <w:r w:rsidR="005D3FF0" w:rsidRPr="0032762C">
        <w:rPr>
          <w:rFonts w:ascii="Times New Roman" w:hAnsi="Times New Roman" w:cs="Times New Roman"/>
          <w:sz w:val="28"/>
          <w:szCs w:val="28"/>
        </w:rPr>
        <w:t xml:space="preserve"> глубоких по смыслу и неоднозначных по содержанию. </w:t>
      </w:r>
      <w:r w:rsidR="006E4979" w:rsidRPr="0032762C">
        <w:rPr>
          <w:rFonts w:ascii="Times New Roman" w:hAnsi="Times New Roman" w:cs="Times New Roman"/>
          <w:sz w:val="28"/>
          <w:szCs w:val="28"/>
        </w:rPr>
        <w:t xml:space="preserve">В 2022 году исполняется </w:t>
      </w:r>
      <w:r w:rsidR="004F2008">
        <w:rPr>
          <w:rFonts w:ascii="Times New Roman" w:hAnsi="Times New Roman" w:cs="Times New Roman"/>
          <w:sz w:val="28"/>
          <w:szCs w:val="28"/>
        </w:rPr>
        <w:t xml:space="preserve">     </w:t>
      </w:r>
      <w:r w:rsidR="006E4979" w:rsidRPr="0032762C">
        <w:rPr>
          <w:rFonts w:ascii="Times New Roman" w:hAnsi="Times New Roman" w:cs="Times New Roman"/>
          <w:sz w:val="28"/>
          <w:szCs w:val="28"/>
        </w:rPr>
        <w:t xml:space="preserve">60 лет с момента </w:t>
      </w:r>
      <w:r w:rsidR="006E4979" w:rsidRPr="0032762C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первого выхода его сборника «Сердце орла» в России на русском языке.</w:t>
      </w:r>
    </w:p>
    <w:p w:rsidR="002368AC" w:rsidRPr="0032762C" w:rsidRDefault="002368AC" w:rsidP="002368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62C">
        <w:rPr>
          <w:rFonts w:ascii="Times New Roman" w:hAnsi="Times New Roman" w:cs="Times New Roman"/>
          <w:sz w:val="28"/>
          <w:szCs w:val="28"/>
        </w:rPr>
        <w:t xml:space="preserve">Жизнь и деятельность В.Я. Ерошенко достойна того, чтобы как можно больше людей узнали об этом уникальном человеке. В этих целях Белгородская </w:t>
      </w:r>
      <w:r w:rsidR="0032762C">
        <w:rPr>
          <w:rFonts w:ascii="Times New Roman" w:hAnsi="Times New Roman" w:cs="Times New Roman"/>
          <w:sz w:val="28"/>
          <w:szCs w:val="28"/>
        </w:rPr>
        <w:t xml:space="preserve"> </w:t>
      </w:r>
      <w:r w:rsidRPr="0032762C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32762C">
        <w:rPr>
          <w:rFonts w:ascii="Times New Roman" w:hAnsi="Times New Roman" w:cs="Times New Roman"/>
          <w:sz w:val="28"/>
          <w:szCs w:val="28"/>
        </w:rPr>
        <w:t xml:space="preserve"> </w:t>
      </w:r>
      <w:r w:rsidRPr="0032762C">
        <w:rPr>
          <w:rFonts w:ascii="Times New Roman" w:hAnsi="Times New Roman" w:cs="Times New Roman"/>
          <w:sz w:val="28"/>
          <w:szCs w:val="28"/>
        </w:rPr>
        <w:t xml:space="preserve">специальная </w:t>
      </w:r>
      <w:r w:rsidR="0032762C">
        <w:rPr>
          <w:rFonts w:ascii="Times New Roman" w:hAnsi="Times New Roman" w:cs="Times New Roman"/>
          <w:sz w:val="28"/>
          <w:szCs w:val="28"/>
        </w:rPr>
        <w:t xml:space="preserve"> </w:t>
      </w:r>
      <w:r w:rsidRPr="0032762C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32762C">
        <w:rPr>
          <w:rFonts w:ascii="Times New Roman" w:hAnsi="Times New Roman" w:cs="Times New Roman"/>
          <w:sz w:val="28"/>
          <w:szCs w:val="28"/>
        </w:rPr>
        <w:t xml:space="preserve"> </w:t>
      </w:r>
      <w:r w:rsidRPr="0032762C">
        <w:rPr>
          <w:rFonts w:ascii="Times New Roman" w:hAnsi="Times New Roman" w:cs="Times New Roman"/>
          <w:sz w:val="28"/>
          <w:szCs w:val="28"/>
        </w:rPr>
        <w:t xml:space="preserve">для </w:t>
      </w:r>
      <w:r w:rsidR="0032762C">
        <w:rPr>
          <w:rFonts w:ascii="Times New Roman" w:hAnsi="Times New Roman" w:cs="Times New Roman"/>
          <w:sz w:val="28"/>
          <w:szCs w:val="28"/>
        </w:rPr>
        <w:t xml:space="preserve"> </w:t>
      </w:r>
      <w:r w:rsidRPr="0032762C">
        <w:rPr>
          <w:rFonts w:ascii="Times New Roman" w:hAnsi="Times New Roman" w:cs="Times New Roman"/>
          <w:sz w:val="28"/>
          <w:szCs w:val="28"/>
        </w:rPr>
        <w:t xml:space="preserve">слепых </w:t>
      </w:r>
      <w:r w:rsidR="0032762C">
        <w:rPr>
          <w:rFonts w:ascii="Times New Roman" w:hAnsi="Times New Roman" w:cs="Times New Roman"/>
          <w:sz w:val="28"/>
          <w:szCs w:val="28"/>
        </w:rPr>
        <w:t xml:space="preserve">   </w:t>
      </w:r>
      <w:r w:rsidR="00615CD9" w:rsidRPr="0032762C">
        <w:rPr>
          <w:rFonts w:ascii="Times New Roman" w:hAnsi="Times New Roman" w:cs="Times New Roman"/>
          <w:sz w:val="28"/>
          <w:szCs w:val="28"/>
        </w:rPr>
        <w:t xml:space="preserve">им. В.Я. Ерошенко </w:t>
      </w:r>
      <w:r w:rsidRPr="0032762C">
        <w:rPr>
          <w:rFonts w:ascii="Times New Roman" w:hAnsi="Times New Roman" w:cs="Times New Roman"/>
          <w:sz w:val="28"/>
          <w:szCs w:val="28"/>
        </w:rPr>
        <w:t xml:space="preserve">объявляет о проведении в 2022 году </w:t>
      </w:r>
      <w:r w:rsidR="0032762C">
        <w:rPr>
          <w:rFonts w:ascii="Times New Roman" w:hAnsi="Times New Roman" w:cs="Times New Roman"/>
          <w:sz w:val="28"/>
          <w:szCs w:val="28"/>
        </w:rPr>
        <w:t>Всероссийской а</w:t>
      </w:r>
      <w:r w:rsidRPr="0032762C">
        <w:rPr>
          <w:rFonts w:ascii="Times New Roman" w:hAnsi="Times New Roman" w:cs="Times New Roman"/>
          <w:sz w:val="28"/>
          <w:szCs w:val="28"/>
        </w:rPr>
        <w:t>кции «Читаем Ерошенко…» и предлагает общественным, образовательным, культурным организациям и учреждениям присоединится к Акции.</w:t>
      </w:r>
    </w:p>
    <w:p w:rsidR="00C12A35" w:rsidRDefault="00C12A35" w:rsidP="002368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62C">
        <w:rPr>
          <w:rFonts w:ascii="Times New Roman" w:hAnsi="Times New Roman" w:cs="Times New Roman"/>
          <w:sz w:val="28"/>
          <w:szCs w:val="28"/>
        </w:rPr>
        <w:lastRenderedPageBreak/>
        <w:t xml:space="preserve">Акция проводится </w:t>
      </w:r>
      <w:r w:rsidR="00615CD9" w:rsidRPr="0032762C">
        <w:rPr>
          <w:rFonts w:ascii="Times New Roman" w:hAnsi="Times New Roman" w:cs="Times New Roman"/>
          <w:sz w:val="28"/>
          <w:szCs w:val="28"/>
        </w:rPr>
        <w:t xml:space="preserve">дистанционно </w:t>
      </w:r>
      <w:r w:rsidR="00484DE6">
        <w:rPr>
          <w:rFonts w:ascii="Times New Roman" w:hAnsi="Times New Roman" w:cs="Times New Roman"/>
          <w:sz w:val="28"/>
          <w:szCs w:val="28"/>
        </w:rPr>
        <w:t>в период с 10</w:t>
      </w:r>
      <w:r w:rsidRPr="0032762C">
        <w:rPr>
          <w:rFonts w:ascii="Times New Roman" w:hAnsi="Times New Roman" w:cs="Times New Roman"/>
          <w:sz w:val="28"/>
          <w:szCs w:val="28"/>
        </w:rPr>
        <w:t xml:space="preserve"> марта по 30 </w:t>
      </w:r>
      <w:r w:rsidR="00A6089F">
        <w:rPr>
          <w:rFonts w:ascii="Times New Roman" w:hAnsi="Times New Roman" w:cs="Times New Roman"/>
          <w:sz w:val="28"/>
          <w:szCs w:val="28"/>
        </w:rPr>
        <w:t>декабря</w:t>
      </w:r>
      <w:r w:rsidRPr="0032762C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C12A35" w:rsidRPr="002368AC" w:rsidRDefault="00615CD9" w:rsidP="002368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предусматривается проведение просветительских мероприятий, посвященных жизни и деятельности В.Я. Ерошенк</w:t>
      </w:r>
      <w:r w:rsidR="004F2008">
        <w:rPr>
          <w:rFonts w:ascii="Times New Roman" w:hAnsi="Times New Roman" w:cs="Times New Roman"/>
          <w:sz w:val="28"/>
          <w:szCs w:val="28"/>
        </w:rPr>
        <w:t>о, подготовка видео прочтений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произведений писателя, </w:t>
      </w:r>
      <w:r w:rsidR="004F2008">
        <w:rPr>
          <w:rFonts w:ascii="Times New Roman" w:hAnsi="Times New Roman" w:cs="Times New Roman"/>
          <w:sz w:val="28"/>
          <w:szCs w:val="28"/>
        </w:rPr>
        <w:t>художественное изобразительное творчество</w:t>
      </w:r>
      <w:r>
        <w:rPr>
          <w:rFonts w:ascii="Times New Roman" w:hAnsi="Times New Roman" w:cs="Times New Roman"/>
          <w:sz w:val="28"/>
          <w:szCs w:val="28"/>
        </w:rPr>
        <w:t xml:space="preserve"> по мотивам сказок, написание эссе</w:t>
      </w:r>
      <w:r w:rsidR="00A6089F">
        <w:rPr>
          <w:rFonts w:ascii="Times New Roman" w:hAnsi="Times New Roman" w:cs="Times New Roman"/>
          <w:sz w:val="28"/>
          <w:szCs w:val="28"/>
        </w:rPr>
        <w:t>, съемка коротких видео сюжетов о современных социально-активных людях с ОВЗ</w:t>
      </w:r>
      <w:r>
        <w:rPr>
          <w:rFonts w:ascii="Times New Roman" w:hAnsi="Times New Roman" w:cs="Times New Roman"/>
          <w:sz w:val="28"/>
          <w:szCs w:val="28"/>
        </w:rPr>
        <w:t>. Творческие работы участников будут широко транслироваться в сети Интернет на сайте и в социальных сетях организатора Акции.</w:t>
      </w:r>
    </w:p>
    <w:p w:rsidR="00C77469" w:rsidRDefault="00D467EA" w:rsidP="00327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008">
        <w:rPr>
          <w:rFonts w:ascii="Times New Roman" w:hAnsi="Times New Roman" w:cs="Times New Roman"/>
          <w:sz w:val="28"/>
          <w:szCs w:val="28"/>
        </w:rPr>
        <w:t>Подробная информация об условиях проведения Акции опубликована на сайте БГСБС под баннером «Читаем Ерошенко…»</w:t>
      </w:r>
    </w:p>
    <w:p w:rsidR="005500E5" w:rsidRPr="004F2008" w:rsidRDefault="00C77469" w:rsidP="00C774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469">
        <w:rPr>
          <w:rFonts w:ascii="Times New Roman" w:hAnsi="Times New Roman" w:cs="Times New Roman"/>
          <w:color w:val="0070C0"/>
          <w:sz w:val="28"/>
          <w:szCs w:val="28"/>
          <w:u w:val="single"/>
        </w:rPr>
        <w:t>http://www.belgorodbiblioteka.ru/Files/chitaem_erochenko.html</w:t>
      </w:r>
      <w:bookmarkStart w:id="0" w:name="_GoBack"/>
      <w:bookmarkEnd w:id="0"/>
    </w:p>
    <w:p w:rsidR="00615CD9" w:rsidRPr="004F2008" w:rsidRDefault="00615CD9" w:rsidP="00327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2008" w:rsidRPr="004F2008" w:rsidRDefault="004F2008" w:rsidP="00327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6BEE" w:rsidRPr="004F2008" w:rsidRDefault="00BA6BEE" w:rsidP="0032762C">
      <w:pPr>
        <w:spacing w:after="0"/>
        <w:ind w:firstLine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15CD9" w:rsidRPr="004F2008" w:rsidRDefault="00615CD9" w:rsidP="0032762C">
      <w:pPr>
        <w:spacing w:after="0"/>
        <w:ind w:firstLine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E24B7" w:rsidRPr="004F2008" w:rsidRDefault="00D467EA" w:rsidP="003276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008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          </w:t>
      </w:r>
      <w:r w:rsidR="00446E93" w:rsidRPr="004F200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F200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46E93" w:rsidRPr="004F200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4F2008">
        <w:rPr>
          <w:rFonts w:ascii="Times New Roman" w:hAnsi="Times New Roman" w:cs="Times New Roman"/>
          <w:b/>
          <w:sz w:val="28"/>
          <w:szCs w:val="28"/>
        </w:rPr>
        <w:t xml:space="preserve">         Е. Саруханова</w:t>
      </w:r>
    </w:p>
    <w:p w:rsidR="00D467EA" w:rsidRDefault="00D467EA" w:rsidP="0032762C">
      <w:pPr>
        <w:spacing w:after="0"/>
        <w:ind w:firstLine="851"/>
        <w:jc w:val="both"/>
      </w:pPr>
    </w:p>
    <w:p w:rsidR="00446E93" w:rsidRDefault="00446E93" w:rsidP="00BA7FF7">
      <w:pPr>
        <w:spacing w:after="0" w:line="360" w:lineRule="auto"/>
        <w:ind w:firstLine="851"/>
        <w:jc w:val="both"/>
      </w:pPr>
    </w:p>
    <w:p w:rsidR="00446E93" w:rsidRDefault="00446E93" w:rsidP="00BA7FF7">
      <w:pPr>
        <w:spacing w:after="0" w:line="360" w:lineRule="auto"/>
        <w:ind w:firstLine="851"/>
        <w:jc w:val="both"/>
      </w:pPr>
    </w:p>
    <w:p w:rsidR="00446E93" w:rsidRDefault="00446E93" w:rsidP="00BA7FF7">
      <w:pPr>
        <w:spacing w:after="0" w:line="360" w:lineRule="auto"/>
        <w:ind w:firstLine="851"/>
        <w:jc w:val="both"/>
      </w:pPr>
    </w:p>
    <w:p w:rsidR="004F2008" w:rsidRDefault="004F2008" w:rsidP="00BA7FF7">
      <w:pPr>
        <w:spacing w:after="0" w:line="360" w:lineRule="auto"/>
        <w:ind w:firstLine="851"/>
        <w:jc w:val="both"/>
      </w:pPr>
    </w:p>
    <w:p w:rsidR="004F2008" w:rsidRDefault="004F2008" w:rsidP="00BA7FF7">
      <w:pPr>
        <w:spacing w:after="0" w:line="360" w:lineRule="auto"/>
        <w:ind w:firstLine="851"/>
        <w:jc w:val="both"/>
      </w:pPr>
    </w:p>
    <w:p w:rsidR="004F2008" w:rsidRDefault="004F2008" w:rsidP="00BA7FF7">
      <w:pPr>
        <w:spacing w:after="0" w:line="360" w:lineRule="auto"/>
        <w:ind w:firstLine="851"/>
        <w:jc w:val="both"/>
      </w:pPr>
    </w:p>
    <w:p w:rsidR="004F2008" w:rsidRDefault="004F2008" w:rsidP="00BA7FF7">
      <w:pPr>
        <w:spacing w:after="0" w:line="360" w:lineRule="auto"/>
        <w:ind w:firstLine="851"/>
        <w:jc w:val="both"/>
      </w:pPr>
    </w:p>
    <w:p w:rsidR="004F2008" w:rsidRDefault="004F2008" w:rsidP="00BA7FF7">
      <w:pPr>
        <w:spacing w:after="0" w:line="360" w:lineRule="auto"/>
        <w:ind w:firstLine="851"/>
        <w:jc w:val="both"/>
      </w:pPr>
    </w:p>
    <w:p w:rsidR="004F2008" w:rsidRDefault="004F2008" w:rsidP="00BA7FF7">
      <w:pPr>
        <w:spacing w:after="0" w:line="360" w:lineRule="auto"/>
        <w:ind w:firstLine="851"/>
        <w:jc w:val="both"/>
      </w:pPr>
    </w:p>
    <w:p w:rsidR="004F2008" w:rsidRDefault="004F2008" w:rsidP="00BA7FF7">
      <w:pPr>
        <w:spacing w:after="0" w:line="360" w:lineRule="auto"/>
        <w:ind w:firstLine="851"/>
        <w:jc w:val="both"/>
      </w:pPr>
    </w:p>
    <w:p w:rsidR="004F2008" w:rsidRDefault="004F2008" w:rsidP="00BA7FF7">
      <w:pPr>
        <w:spacing w:after="0" w:line="360" w:lineRule="auto"/>
        <w:ind w:firstLine="851"/>
        <w:jc w:val="both"/>
      </w:pPr>
    </w:p>
    <w:p w:rsidR="004F2008" w:rsidRDefault="004F2008" w:rsidP="00BA7FF7">
      <w:pPr>
        <w:spacing w:after="0" w:line="360" w:lineRule="auto"/>
        <w:ind w:firstLine="851"/>
        <w:jc w:val="both"/>
      </w:pPr>
    </w:p>
    <w:p w:rsidR="004F2008" w:rsidRDefault="004F2008" w:rsidP="00BA7FF7">
      <w:pPr>
        <w:spacing w:after="0" w:line="360" w:lineRule="auto"/>
        <w:ind w:firstLine="851"/>
        <w:jc w:val="both"/>
      </w:pPr>
    </w:p>
    <w:p w:rsidR="004F2008" w:rsidRDefault="004F2008" w:rsidP="00BA7FF7">
      <w:pPr>
        <w:spacing w:after="0" w:line="360" w:lineRule="auto"/>
        <w:ind w:firstLine="851"/>
        <w:jc w:val="both"/>
      </w:pPr>
    </w:p>
    <w:p w:rsidR="004F2008" w:rsidRDefault="004F2008" w:rsidP="00BA7FF7">
      <w:pPr>
        <w:spacing w:after="0" w:line="360" w:lineRule="auto"/>
        <w:ind w:firstLine="851"/>
        <w:jc w:val="both"/>
      </w:pPr>
    </w:p>
    <w:p w:rsidR="004F2008" w:rsidRDefault="004F2008" w:rsidP="00BA7FF7">
      <w:pPr>
        <w:spacing w:after="0" w:line="360" w:lineRule="auto"/>
        <w:ind w:firstLine="851"/>
        <w:jc w:val="both"/>
      </w:pPr>
    </w:p>
    <w:p w:rsidR="004F2008" w:rsidRDefault="004F2008" w:rsidP="00BA7FF7">
      <w:pPr>
        <w:spacing w:after="0" w:line="360" w:lineRule="auto"/>
        <w:ind w:firstLine="851"/>
        <w:jc w:val="both"/>
      </w:pPr>
    </w:p>
    <w:p w:rsidR="004F2008" w:rsidRDefault="004F2008" w:rsidP="00BA7FF7">
      <w:pPr>
        <w:spacing w:after="0" w:line="360" w:lineRule="auto"/>
        <w:ind w:firstLine="851"/>
        <w:jc w:val="both"/>
      </w:pPr>
    </w:p>
    <w:p w:rsidR="004F2008" w:rsidRDefault="004F2008" w:rsidP="00BA7FF7">
      <w:pPr>
        <w:spacing w:after="0" w:line="360" w:lineRule="auto"/>
        <w:ind w:firstLine="851"/>
        <w:jc w:val="both"/>
      </w:pPr>
    </w:p>
    <w:p w:rsidR="004F2008" w:rsidRDefault="004F2008" w:rsidP="00BA7FF7">
      <w:pPr>
        <w:spacing w:after="0" w:line="360" w:lineRule="auto"/>
        <w:ind w:firstLine="851"/>
        <w:jc w:val="both"/>
      </w:pPr>
    </w:p>
    <w:p w:rsidR="004F2008" w:rsidRDefault="004F2008" w:rsidP="00BA7FF7">
      <w:pPr>
        <w:spacing w:after="0" w:line="360" w:lineRule="auto"/>
        <w:ind w:firstLine="851"/>
        <w:jc w:val="both"/>
      </w:pPr>
    </w:p>
    <w:p w:rsidR="00446E93" w:rsidRPr="00446E93" w:rsidRDefault="00446E93" w:rsidP="0032762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6E93">
        <w:rPr>
          <w:rFonts w:ascii="Times New Roman" w:hAnsi="Times New Roman" w:cs="Times New Roman"/>
          <w:sz w:val="18"/>
          <w:szCs w:val="18"/>
        </w:rPr>
        <w:t>Боровская Л.И.</w:t>
      </w:r>
    </w:p>
    <w:p w:rsidR="00446E93" w:rsidRPr="00446E93" w:rsidRDefault="00446E93" w:rsidP="0032762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6E93">
        <w:rPr>
          <w:rFonts w:ascii="Times New Roman" w:hAnsi="Times New Roman" w:cs="Times New Roman"/>
          <w:sz w:val="18"/>
          <w:szCs w:val="18"/>
        </w:rPr>
        <w:t>8(4722) 26-38-45</w:t>
      </w:r>
    </w:p>
    <w:sectPr w:rsidR="00446E93" w:rsidRPr="00446E93" w:rsidSect="00261051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2AF9"/>
    <w:multiLevelType w:val="hybridMultilevel"/>
    <w:tmpl w:val="B5704010"/>
    <w:lvl w:ilvl="0" w:tplc="380C87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8F45DA"/>
    <w:multiLevelType w:val="hybridMultilevel"/>
    <w:tmpl w:val="FBA6D734"/>
    <w:lvl w:ilvl="0" w:tplc="380C8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3145EEA"/>
    <w:multiLevelType w:val="hybridMultilevel"/>
    <w:tmpl w:val="FDF2E45A"/>
    <w:lvl w:ilvl="0" w:tplc="C0143050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FD07C28"/>
    <w:multiLevelType w:val="hybridMultilevel"/>
    <w:tmpl w:val="88708FE2"/>
    <w:lvl w:ilvl="0" w:tplc="5786434E">
      <w:start w:val="6"/>
      <w:numFmt w:val="bullet"/>
      <w:lvlText w:val=""/>
      <w:lvlJc w:val="left"/>
      <w:pPr>
        <w:ind w:left="78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4B7"/>
    <w:rsid w:val="000B0BA7"/>
    <w:rsid w:val="000C73CC"/>
    <w:rsid w:val="000F0811"/>
    <w:rsid w:val="000F79B6"/>
    <w:rsid w:val="001A18D8"/>
    <w:rsid w:val="001B20F1"/>
    <w:rsid w:val="001E24B7"/>
    <w:rsid w:val="002368AC"/>
    <w:rsid w:val="00244B57"/>
    <w:rsid w:val="0025450B"/>
    <w:rsid w:val="00254C1D"/>
    <w:rsid w:val="00255327"/>
    <w:rsid w:val="00257F77"/>
    <w:rsid w:val="00261051"/>
    <w:rsid w:val="002C05A4"/>
    <w:rsid w:val="002E3321"/>
    <w:rsid w:val="002E58D5"/>
    <w:rsid w:val="003107E4"/>
    <w:rsid w:val="0032762C"/>
    <w:rsid w:val="00327A89"/>
    <w:rsid w:val="003C033C"/>
    <w:rsid w:val="003C7A7B"/>
    <w:rsid w:val="00436FAF"/>
    <w:rsid w:val="00446E93"/>
    <w:rsid w:val="00484DE6"/>
    <w:rsid w:val="00486267"/>
    <w:rsid w:val="004F2008"/>
    <w:rsid w:val="005500E5"/>
    <w:rsid w:val="00554021"/>
    <w:rsid w:val="00585F40"/>
    <w:rsid w:val="005D3FF0"/>
    <w:rsid w:val="005E1861"/>
    <w:rsid w:val="00615CD9"/>
    <w:rsid w:val="00691DA3"/>
    <w:rsid w:val="006C50C5"/>
    <w:rsid w:val="006E4979"/>
    <w:rsid w:val="007003AF"/>
    <w:rsid w:val="00704BD7"/>
    <w:rsid w:val="007102AE"/>
    <w:rsid w:val="00710CA9"/>
    <w:rsid w:val="00734324"/>
    <w:rsid w:val="007D7010"/>
    <w:rsid w:val="00815889"/>
    <w:rsid w:val="0089192B"/>
    <w:rsid w:val="009213C3"/>
    <w:rsid w:val="00924EC8"/>
    <w:rsid w:val="009316A3"/>
    <w:rsid w:val="00933D46"/>
    <w:rsid w:val="00943AB3"/>
    <w:rsid w:val="0094711A"/>
    <w:rsid w:val="0095732F"/>
    <w:rsid w:val="00957F7F"/>
    <w:rsid w:val="0097282C"/>
    <w:rsid w:val="00A0460C"/>
    <w:rsid w:val="00A602D8"/>
    <w:rsid w:val="00A6089F"/>
    <w:rsid w:val="00A767A1"/>
    <w:rsid w:val="00AB4D61"/>
    <w:rsid w:val="00B06278"/>
    <w:rsid w:val="00B23530"/>
    <w:rsid w:val="00B24EE1"/>
    <w:rsid w:val="00B42601"/>
    <w:rsid w:val="00B72ADC"/>
    <w:rsid w:val="00B91D92"/>
    <w:rsid w:val="00BA6BEE"/>
    <w:rsid w:val="00BA7FF7"/>
    <w:rsid w:val="00C10160"/>
    <w:rsid w:val="00C12A35"/>
    <w:rsid w:val="00C50ED6"/>
    <w:rsid w:val="00C77469"/>
    <w:rsid w:val="00C779B8"/>
    <w:rsid w:val="00CA5932"/>
    <w:rsid w:val="00D02A3D"/>
    <w:rsid w:val="00D17ABC"/>
    <w:rsid w:val="00D32189"/>
    <w:rsid w:val="00D338CC"/>
    <w:rsid w:val="00D467EA"/>
    <w:rsid w:val="00DA24B1"/>
    <w:rsid w:val="00E65D5C"/>
    <w:rsid w:val="00E6614B"/>
    <w:rsid w:val="00E75B0F"/>
    <w:rsid w:val="00E80C08"/>
    <w:rsid w:val="00F6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CC45"/>
  <w15:docId w15:val="{CC5B8005-4FB2-4F83-A03A-8AFCB46A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C1D"/>
  </w:style>
  <w:style w:type="paragraph" w:styleId="1">
    <w:name w:val="heading 1"/>
    <w:basedOn w:val="a"/>
    <w:link w:val="10"/>
    <w:uiPriority w:val="9"/>
    <w:qFormat/>
    <w:rsid w:val="00931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F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0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4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E24B7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Strong"/>
    <w:basedOn w:val="a0"/>
    <w:uiPriority w:val="22"/>
    <w:qFormat/>
    <w:rsid w:val="001E24B7"/>
    <w:rPr>
      <w:b/>
      <w:bCs/>
    </w:rPr>
  </w:style>
  <w:style w:type="paragraph" w:styleId="a6">
    <w:name w:val="List Paragraph"/>
    <w:basedOn w:val="a"/>
    <w:uiPriority w:val="34"/>
    <w:qFormat/>
    <w:rsid w:val="001E24B7"/>
    <w:pPr>
      <w:ind w:left="720"/>
      <w:contextualSpacing/>
    </w:pPr>
  </w:style>
  <w:style w:type="table" w:styleId="a7">
    <w:name w:val="Table Grid"/>
    <w:basedOn w:val="a1"/>
    <w:uiPriority w:val="59"/>
    <w:rsid w:val="00D02A3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D02A3D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B72AD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B72ADC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9316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Normal (Web)"/>
    <w:basedOn w:val="a"/>
    <w:uiPriority w:val="99"/>
    <w:unhideWhenUsed/>
    <w:rsid w:val="0093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A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6B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57F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00E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Я</cp:lastModifiedBy>
  <cp:revision>17</cp:revision>
  <cp:lastPrinted>2020-07-31T11:34:00Z</cp:lastPrinted>
  <dcterms:created xsi:type="dcterms:W3CDTF">2020-07-31T12:44:00Z</dcterms:created>
  <dcterms:modified xsi:type="dcterms:W3CDTF">2022-03-11T12:20:00Z</dcterms:modified>
</cp:coreProperties>
</file>